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0"/>
          <w:szCs w:val="30"/>
        </w:rPr>
      </w:pPr>
      <w:r>
        <w:rPr>
          <w:rFonts w:ascii="宋体" w:hAnsi="宋体"/>
          <w:b/>
          <w:sz w:val="30"/>
          <w:szCs w:val="30"/>
        </w:rPr>
        <w:drawing>
          <wp:inline distT="0" distB="0" distL="0" distR="0">
            <wp:extent cx="5167630" cy="4805680"/>
            <wp:effectExtent l="1905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noChangeArrowheads="1"/>
                    </pic:cNvPicPr>
                  </pic:nvPicPr>
                  <pic:blipFill>
                    <a:blip r:embed="rId5"/>
                    <a:srcRect/>
                    <a:stretch>
                      <a:fillRect/>
                    </a:stretch>
                  </pic:blipFill>
                  <pic:spPr>
                    <a:xfrm>
                      <a:off x="0" y="0"/>
                      <a:ext cx="5167630" cy="4805680"/>
                    </a:xfrm>
                    <a:prstGeom prst="rect">
                      <a:avLst/>
                    </a:prstGeom>
                    <a:noFill/>
                    <a:ln w="9525">
                      <a:noFill/>
                      <a:miter lim="800000"/>
                      <a:headEnd/>
                      <a:tailEnd/>
                    </a:ln>
                  </pic:spPr>
                </pic:pic>
              </a:graphicData>
            </a:graphic>
          </wp:inline>
        </w:drawing>
      </w:r>
    </w:p>
    <w:p>
      <w:pPr>
        <w:spacing w:line="360" w:lineRule="auto"/>
        <w:jc w:val="center"/>
        <w:rPr>
          <w:rFonts w:ascii="宋体" w:hAnsi="宋体"/>
          <w:b/>
          <w:sz w:val="48"/>
          <w:szCs w:val="48"/>
        </w:rPr>
      </w:pPr>
      <w:r>
        <w:rPr>
          <w:rFonts w:hint="eastAsia" w:ascii="宋体" w:hAnsi="宋体"/>
          <w:b/>
          <w:sz w:val="48"/>
          <w:szCs w:val="48"/>
        </w:rPr>
        <w:t>《气温的变化与差异》</w:t>
      </w:r>
    </w:p>
    <w:p>
      <w:pPr>
        <w:spacing w:line="360" w:lineRule="auto"/>
        <w:jc w:val="left"/>
        <w:rPr>
          <w:rFonts w:ascii="宋体" w:hAnsi="宋体"/>
          <w:b/>
          <w:sz w:val="30"/>
          <w:szCs w:val="30"/>
        </w:rPr>
      </w:pPr>
      <w:r>
        <w:rPr>
          <w:rFonts w:ascii="宋体" w:hAnsi="宋体"/>
          <w:b/>
          <w:sz w:val="30"/>
          <w:szCs w:val="30"/>
        </w:rPr>
        <w:pict>
          <v:roundrect id="圆角矩形 14" o:spid="_x0000_s1071" o:spt="2" style="position:absolute;left:0pt;margin-left:0.4pt;margin-top:2.05pt;height:27.65pt;width:129.7pt;z-index:251659264;v-text-anchor:middle;mso-width-relative:page;mso-height-relative:page;" o:preferrelative="t" stroked="t" coordsize="21600,21600" arcsize="0.166666666666667">
            <v:path/>
            <v:fill focussize="0,0"/>
            <v:stroke weight="1pt" color="#C00000" miterlimit="2"/>
            <v:imagedata o:title=""/>
            <o:lock v:ext="edit"/>
            <v:shadow on="t" type="perspective" color="#000000" opacity="12452f" offset="0pt,0pt" origin="-32768f,32768f" matrix=",-23853f,,15073f"/>
            <v:textbox>
              <w:txbxContent>
                <w:p>
                  <w:pPr>
                    <w:pStyle w:val="21"/>
                    <w:numPr>
                      <w:ilvl w:val="0"/>
                      <w:numId w:val="1"/>
                    </w:numPr>
                    <w:ind w:firstLineChars="0"/>
                    <w:jc w:val="left"/>
                    <w:rPr>
                      <w:b/>
                      <w:color w:val="C00000"/>
                      <w:sz w:val="24"/>
                    </w:rPr>
                  </w:pPr>
                  <w:r>
                    <w:rPr>
                      <w:rFonts w:hint="eastAsia"/>
                      <w:b/>
                      <w:color w:val="C00000"/>
                      <w:sz w:val="24"/>
                    </w:rPr>
                    <w:t>教材分析</w:t>
                  </w:r>
                </w:p>
              </w:txbxContent>
            </v:textbox>
          </v:roundrect>
        </w:pic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本节为七年级地理上册第四章第二节，是气候部分的基础知识，内容包括气温的变化和气温的差异两大部分。前者涉及气温的测量、气温的日变化、年变化、温度变化曲线图；后者包括等温线图、气温空间分布规律等。本节课的教学内容在初中地理学习中，不仅容量大，而且难点多，但内在脉络清晰明了：观测气温，可以获取到一定量的气温数据，可以对气温数据进行一定的计算和整理。比如可以绘制出不同时间尺度的气温变化曲线图与不同空间尺度的等温线分布图。通过对气温日变化、年变化曲线图的判读，可以总结出气温的日变化和年变化规律；通过对等温线的判读，可以总结出气温的空间分布规律。</w:t>
      </w:r>
    </w:p>
    <w:p>
      <w:pPr>
        <w:spacing w:line="360" w:lineRule="auto"/>
        <w:rPr>
          <w:rFonts w:ascii="宋体" w:hAnsi="宋体"/>
        </w:rPr>
      </w:pPr>
      <w:r>
        <w:rPr>
          <w:rFonts w:ascii="宋体" w:hAnsi="宋体"/>
          <w:b/>
          <w:sz w:val="30"/>
          <w:szCs w:val="30"/>
        </w:rPr>
        <w:pict>
          <v:roundrect id="圆角矩形 15" o:spid="_x0000_s1072" o:spt="2" style="position:absolute;left:0pt;margin-left:0.65pt;margin-top:9.65pt;height:27.6pt;width:129.65pt;z-index:251660288;v-text-anchor:middle;mso-width-relative:page;mso-height-relative:page;" o:preferrelative="t" stroked="t" coordsize="21600,21600" arcsize="0.166666666666667">
            <v:path/>
            <v:fill focussize="0,0"/>
            <v:stroke weight="1pt" color="#C00000" miterlimit="2"/>
            <v:imagedata o:title=""/>
            <o:lock v:ext="edit"/>
            <v:shadow on="t" type="perspective" color="#000000" opacity="12452f" offset="0pt,0pt" origin="-32768f,32768f" matrix=",-23853f,,15073f"/>
            <v:textbox>
              <w:txbxContent>
                <w:p>
                  <w:pPr>
                    <w:pStyle w:val="21"/>
                    <w:numPr>
                      <w:ilvl w:val="0"/>
                      <w:numId w:val="1"/>
                    </w:numPr>
                    <w:ind w:firstLineChars="0"/>
                    <w:jc w:val="left"/>
                    <w:rPr>
                      <w:b/>
                      <w:color w:val="C00000"/>
                      <w:sz w:val="24"/>
                    </w:rPr>
                  </w:pPr>
                  <w:r>
                    <w:rPr>
                      <w:rFonts w:hint="eastAsia"/>
                      <w:b/>
                      <w:color w:val="C00000"/>
                      <w:sz w:val="24"/>
                    </w:rPr>
                    <w:t>教学目标</w:t>
                  </w:r>
                </w:p>
              </w:txbxContent>
            </v:textbox>
          </v:roundrect>
        </w:pict>
      </w:r>
    </w:p>
    <w:p>
      <w:pPr>
        <w:spacing w:line="360" w:lineRule="auto"/>
        <w:rPr>
          <w:rFonts w:ascii="宋体" w:hAnsi="宋体"/>
        </w:rPr>
      </w:pPr>
      <w:bookmarkStart w:id="0" w:name="_GoBack"/>
      <w:bookmarkEnd w:id="0"/>
    </w:p>
    <w:p>
      <w:pPr>
        <w:widowControl/>
        <w:snapToGrid w:val="0"/>
        <w:spacing w:line="360" w:lineRule="auto"/>
        <w:rPr>
          <w:rFonts w:asciiTheme="majorEastAsia" w:hAnsiTheme="majorEastAsia" w:eastAsiaTheme="majorEastAsia"/>
          <w:kern w:val="0"/>
        </w:rPr>
      </w:pPr>
      <w:r>
        <w:rPr>
          <w:rFonts w:hint="eastAsia" w:asciiTheme="majorEastAsia" w:hAnsiTheme="majorEastAsia" w:eastAsiaTheme="majorEastAsia"/>
          <w:bCs/>
          <w:kern w:val="0"/>
        </w:rPr>
        <w:t>知识和技能</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1． 了解气温观测的相关知识，能计算某地的日平均气温。</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2． 掌握阅读等温线分布图的方法。</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3． 阅读世界年平均气温分布图，归纳世界气温分布特点。</w:t>
      </w:r>
    </w:p>
    <w:p>
      <w:pPr>
        <w:widowControl/>
        <w:snapToGrid w:val="0"/>
        <w:spacing w:line="360" w:lineRule="auto"/>
        <w:rPr>
          <w:rFonts w:asciiTheme="majorEastAsia" w:hAnsiTheme="majorEastAsia" w:eastAsiaTheme="majorEastAsia"/>
          <w:kern w:val="0"/>
        </w:rPr>
      </w:pPr>
      <w:r>
        <w:rPr>
          <w:rFonts w:hint="eastAsia" w:asciiTheme="majorEastAsia" w:hAnsiTheme="majorEastAsia" w:eastAsiaTheme="majorEastAsia"/>
          <w:bCs/>
          <w:kern w:val="0"/>
        </w:rPr>
        <w:t>过程与方法</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1． 运用气温日变化曲线，说出某地一天之内最高气温、最低气温，能计算气温的日较差。</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2． 运用气温年变化曲线图，说出最热月均温、最冷月均温，能计算气温的年较差。</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3． 运用气温资料，绘制气温年变化曲线图，并归纳某地气温的年变化特点。</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4． 阅读北半球1月、7月气温分布图，说出不同地区气温的季节差异。</w:t>
      </w:r>
    </w:p>
    <w:p>
      <w:pPr>
        <w:widowControl/>
        <w:snapToGrid w:val="0"/>
        <w:spacing w:line="360" w:lineRule="auto"/>
        <w:rPr>
          <w:rFonts w:asciiTheme="majorEastAsia" w:hAnsiTheme="majorEastAsia" w:eastAsiaTheme="majorEastAsia"/>
          <w:kern w:val="0"/>
        </w:rPr>
      </w:pPr>
      <w:r>
        <w:rPr>
          <w:rFonts w:hint="eastAsia" w:asciiTheme="majorEastAsia" w:hAnsiTheme="majorEastAsia" w:eastAsiaTheme="majorEastAsia"/>
          <w:bCs/>
          <w:kern w:val="0"/>
        </w:rPr>
        <w:t>情感、态度和价值观</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1．通过气温观测，培养气象观测兴趣和求真求实的科学态度。</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2．通过联系生活实际，培养学生关注生活，及时解决生活问题的能力。</w:t>
      </w:r>
      <w:r>
        <w:rPr>
          <w:rFonts w:hint="eastAsia" w:ascii="宋体" w:hAnsi="宋体" w:cs="宋体"/>
          <w:szCs w:val="21"/>
        </w:rPr>
        <w:t>。</w:t>
      </w:r>
    </w:p>
    <w:p>
      <w:pPr>
        <w:spacing w:line="360" w:lineRule="auto"/>
        <w:rPr>
          <w:rFonts w:ascii="黑体" w:hAnsi="Dotum" w:eastAsia="黑体"/>
          <w:sz w:val="30"/>
          <w:szCs w:val="30"/>
        </w:rPr>
      </w:pPr>
      <w:r>
        <w:rPr>
          <w:rFonts w:ascii="宋体" w:hAnsi="宋体"/>
          <w:b/>
          <w:sz w:val="30"/>
          <w:szCs w:val="30"/>
        </w:rPr>
        <w:pict>
          <v:roundrect id="圆角矩形 16" o:spid="_x0000_s1074" o:spt="2" style="position:absolute;left:0pt;margin-left:0.1pt;margin-top:3.15pt;height:27.6pt;width:129.65pt;z-index:251661312;mso-width-relative:page;mso-height-relative:page;" o:preferrelative="t" stroked="t" coordsize="21600,21600" arcsize="0.166666666666667">
            <v:path/>
            <v:fill focussize="0,0"/>
            <v:stroke color="#C00000" miterlimit="2"/>
            <v:imagedata o:title=""/>
            <o:lock v:ext="edit"/>
            <v:shadow on="t" type="perspective" color="#000000" opacity="12452f" offset="0pt,0pt" origin="-32768f,32768f" matrix=",-23853f,,15073f"/>
            <v:textbox>
              <w:txbxContent>
                <w:p>
                  <w:pPr>
                    <w:pStyle w:val="21"/>
                    <w:numPr>
                      <w:ilvl w:val="0"/>
                      <w:numId w:val="1"/>
                    </w:numPr>
                    <w:ind w:firstLineChars="0"/>
                    <w:jc w:val="left"/>
                    <w:rPr>
                      <w:b/>
                      <w:color w:val="C00000"/>
                      <w:sz w:val="24"/>
                    </w:rPr>
                  </w:pPr>
                  <w:r>
                    <w:rPr>
                      <w:rFonts w:hint="eastAsia"/>
                      <w:b/>
                      <w:color w:val="C00000"/>
                      <w:sz w:val="24"/>
                    </w:rPr>
                    <w:t>教学重难点</w:t>
                  </w:r>
                </w:p>
                <w:p>
                  <w:pPr>
                    <w:pStyle w:val="21"/>
                    <w:numPr>
                      <w:ilvl w:val="0"/>
                      <w:numId w:val="1"/>
                    </w:numPr>
                    <w:ind w:firstLineChars="0"/>
                    <w:jc w:val="left"/>
                    <w:rPr>
                      <w:b/>
                      <w:color w:val="C00000"/>
                      <w:sz w:val="24"/>
                    </w:rPr>
                  </w:pPr>
                </w:p>
              </w:txbxContent>
            </v:textbox>
          </v:roundrect>
        </w:pict>
      </w:r>
    </w:p>
    <w:p>
      <w:pPr>
        <w:widowControl/>
        <w:snapToGrid w:val="0"/>
        <w:spacing w:line="360" w:lineRule="auto"/>
        <w:rPr>
          <w:rFonts w:ascii="宋体" w:hAnsi="宋体"/>
        </w:rPr>
      </w:pPr>
      <w:r>
        <w:rPr>
          <w:rFonts w:hint="eastAsia" w:ascii="宋体" w:hAnsi="宋体"/>
        </w:rPr>
        <w:t>【</w:t>
      </w:r>
      <w:r>
        <w:rPr>
          <w:rFonts w:hint="eastAsia" w:ascii="宋体" w:hAnsi="宋体"/>
          <w:szCs w:val="21"/>
        </w:rPr>
        <w:t>教学重点</w:t>
      </w:r>
      <w:r>
        <w:rPr>
          <w:rFonts w:hint="eastAsia" w:ascii="宋体" w:hAnsi="宋体"/>
        </w:rPr>
        <w:t>】</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阅读气温日变化曲线和年变化曲线，说出最高(低)气温及气温日较差、年较差。</w:t>
      </w:r>
    </w:p>
    <w:p>
      <w:pPr>
        <w:spacing w:line="360" w:lineRule="auto"/>
        <w:rPr>
          <w:rFonts w:ascii="宋体" w:hAnsi="宋体"/>
        </w:rPr>
      </w:pPr>
      <w:r>
        <w:rPr>
          <w:rFonts w:hint="eastAsia" w:ascii="宋体" w:hAnsi="宋体"/>
        </w:rPr>
        <w:t>【</w:t>
      </w:r>
      <w:r>
        <w:rPr>
          <w:rFonts w:hint="eastAsia" w:ascii="宋体" w:hAnsi="宋体"/>
          <w:szCs w:val="21"/>
        </w:rPr>
        <w:t>教学难点</w:t>
      </w:r>
      <w:r>
        <w:rPr>
          <w:rFonts w:hint="eastAsia" w:ascii="宋体" w:hAnsi="宋体"/>
        </w:rPr>
        <w:t>】</w:t>
      </w:r>
    </w:p>
    <w:p>
      <w:pPr>
        <w:widowControl/>
        <w:snapToGrid w:val="0"/>
        <w:spacing w:line="360" w:lineRule="auto"/>
        <w:ind w:firstLine="420"/>
        <w:rPr>
          <w:rFonts w:asciiTheme="majorEastAsia" w:hAnsiTheme="majorEastAsia" w:eastAsiaTheme="majorEastAsia"/>
          <w:kern w:val="0"/>
        </w:rPr>
      </w:pPr>
      <w:r>
        <w:rPr>
          <w:rFonts w:hint="eastAsia" w:asciiTheme="majorEastAsia" w:hAnsiTheme="majorEastAsia" w:eastAsiaTheme="majorEastAsia"/>
          <w:kern w:val="0"/>
        </w:rPr>
        <w:t>阅读世界年平均气温分布图，归纳世界气温的分布特点；阅读北半球1月、7月平均气温分布图，说出不同地区气温的季节差异。</w:t>
      </w:r>
    </w:p>
    <w:p>
      <w:pPr>
        <w:spacing w:line="360" w:lineRule="auto"/>
        <w:rPr>
          <w:rFonts w:ascii="宋体" w:hAnsi="宋体"/>
          <w:szCs w:val="21"/>
        </w:rPr>
      </w:pPr>
      <w:r>
        <w:rPr>
          <w:rFonts w:ascii="宋体" w:hAnsi="宋体"/>
          <w:b/>
          <w:sz w:val="30"/>
          <w:szCs w:val="30"/>
        </w:rPr>
        <w:pict>
          <v:roundrect id="圆角矩形 17" o:spid="_x0000_s1076" o:spt="2" style="position:absolute;left:0pt;margin-left:0.35pt;margin-top:5.8pt;height:27.6pt;width:129.65pt;z-index:251662336;mso-width-relative:page;mso-height-relative:page;" o:preferrelative="t" stroked="t" coordsize="21600,21600" arcsize="0.166666666666667">
            <v:path/>
            <v:fill focussize="0,0"/>
            <v:stroke color="#C00000" miterlimit="2"/>
            <v:imagedata o:title=""/>
            <o:lock v:ext="edit"/>
            <v:shadow on="t" type="perspective" color="#000000" opacity="12452f" offset="0pt,0pt" origin="-32768f,32768f" matrix=",-23853f,,15073f"/>
            <v:textbox>
              <w:txbxContent>
                <w:p>
                  <w:pPr>
                    <w:pStyle w:val="21"/>
                    <w:numPr>
                      <w:ilvl w:val="0"/>
                      <w:numId w:val="1"/>
                    </w:numPr>
                    <w:ind w:firstLineChars="0"/>
                    <w:jc w:val="left"/>
                    <w:rPr>
                      <w:b/>
                      <w:color w:val="C00000"/>
                      <w:sz w:val="24"/>
                    </w:rPr>
                  </w:pPr>
                  <w:r>
                    <w:rPr>
                      <w:rFonts w:hint="eastAsia"/>
                      <w:b/>
                      <w:color w:val="C00000"/>
                      <w:sz w:val="24"/>
                    </w:rPr>
                    <w:t>课前准备</w:t>
                  </w:r>
                </w:p>
                <w:p>
                  <w:pPr>
                    <w:pStyle w:val="21"/>
                    <w:numPr>
                      <w:ilvl w:val="0"/>
                      <w:numId w:val="1"/>
                    </w:numPr>
                    <w:ind w:firstLineChars="0"/>
                    <w:jc w:val="left"/>
                    <w:rPr>
                      <w:b/>
                      <w:color w:val="C00000"/>
                      <w:sz w:val="24"/>
                    </w:rPr>
                  </w:pPr>
                </w:p>
              </w:txbxContent>
            </v:textbox>
          </v:roundrect>
        </w:pict>
      </w:r>
    </w:p>
    <w:p>
      <w:pPr>
        <w:spacing w:line="360" w:lineRule="auto"/>
        <w:rPr>
          <w:rFonts w:ascii="宋体" w:hAnsi="宋体" w:cs="宋体"/>
          <w:color w:val="000000"/>
          <w:szCs w:val="21"/>
        </w:rPr>
      </w:pPr>
    </w:p>
    <w:p>
      <w:pPr>
        <w:spacing w:line="360" w:lineRule="auto"/>
        <w:rPr>
          <w:rFonts w:ascii="宋体" w:hAnsi="宋体" w:cs="宋体"/>
          <w:color w:val="000000"/>
          <w:szCs w:val="21"/>
        </w:rPr>
      </w:pPr>
      <w:r>
        <w:rPr>
          <w:rFonts w:hint="eastAsia" w:ascii="宋体" w:hAnsi="宋体" w:cs="宋体"/>
          <w:color w:val="000000"/>
          <w:szCs w:val="21"/>
        </w:rPr>
        <w:t>学生：分组搜集有关气温变化的资料。</w:t>
      </w:r>
    </w:p>
    <w:p>
      <w:pPr>
        <w:spacing w:line="360" w:lineRule="auto"/>
        <w:rPr>
          <w:rFonts w:ascii="宋体" w:hAnsi="宋体"/>
        </w:rPr>
      </w:pPr>
      <w:r>
        <w:rPr>
          <w:rFonts w:hint="eastAsia" w:ascii="宋体" w:hAnsi="宋体" w:cs="宋体"/>
          <w:color w:val="000000"/>
          <w:szCs w:val="21"/>
        </w:rPr>
        <w:t>教师：制作多媒体教学课件</w:t>
      </w:r>
    </w:p>
    <w:p>
      <w:pPr>
        <w:spacing w:line="360" w:lineRule="auto"/>
        <w:rPr>
          <w:rFonts w:ascii="宋体" w:hAnsi="宋体"/>
        </w:rPr>
      </w:pPr>
      <w:r>
        <w:rPr>
          <w:rFonts w:ascii="宋体" w:hAnsi="宋体"/>
          <w:b/>
          <w:sz w:val="30"/>
          <w:szCs w:val="30"/>
        </w:rPr>
        <w:pict>
          <v:roundrect id="圆角矩形 18" o:spid="_x0000_s1078" o:spt="2" style="position:absolute;left:0pt;margin-left:0.6pt;margin-top:11.5pt;height:27.6pt;width:129.65pt;z-index:251663360;mso-width-relative:page;mso-height-relative:page;" o:preferrelative="t" stroked="t" coordsize="21600,21600" arcsize="0.166666666666667">
            <v:path/>
            <v:fill focussize="0,0"/>
            <v:stroke color="#C00000" miterlimit="2"/>
            <v:imagedata o:title=""/>
            <o:lock v:ext="edit"/>
            <v:shadow on="t" type="perspective" color="#000000" opacity="12452f" offset="0pt,0pt" origin="-32768f,32768f" matrix=",-23853f,,15073f"/>
            <v:textbox>
              <w:txbxContent>
                <w:p>
                  <w:pPr>
                    <w:pStyle w:val="21"/>
                    <w:numPr>
                      <w:ilvl w:val="0"/>
                      <w:numId w:val="1"/>
                    </w:numPr>
                    <w:ind w:firstLineChars="0"/>
                    <w:jc w:val="left"/>
                    <w:rPr>
                      <w:b/>
                      <w:color w:val="C00000"/>
                      <w:sz w:val="24"/>
                    </w:rPr>
                  </w:pPr>
                  <w:r>
                    <w:rPr>
                      <w:rFonts w:hint="eastAsia"/>
                      <w:b/>
                      <w:color w:val="C00000"/>
                      <w:sz w:val="24"/>
                    </w:rPr>
                    <w:t>教学过程</w:t>
                  </w:r>
                </w:p>
              </w:txbxContent>
            </v:textbox>
          </v:roundrect>
        </w:pict>
      </w:r>
    </w:p>
    <w:p>
      <w:pPr>
        <w:spacing w:line="360" w:lineRule="auto"/>
        <w:rPr>
          <w:szCs w:val="21"/>
        </w:rPr>
      </w:pPr>
    </w:p>
    <w:p>
      <w:pPr>
        <w:spacing w:line="360" w:lineRule="auto"/>
        <w:rPr>
          <w:rFonts w:ascii="宋体" w:hAnsi="宋体"/>
          <w:szCs w:val="21"/>
        </w:rPr>
      </w:pPr>
      <w:r>
        <w:rPr>
          <w:rFonts w:ascii="宋体" w:hAnsi="宋体"/>
          <w:b/>
          <w:bCs/>
          <w:szCs w:val="21"/>
        </w:rPr>
        <w:t>［导入新课］</w:t>
      </w:r>
    </w:p>
    <w:tbl>
      <w:tblPr>
        <w:tblStyle w:val="9"/>
        <w:tblW w:w="9174"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416"/>
        <w:gridCol w:w="2005"/>
        <w:gridCol w:w="28"/>
        <w:gridCol w:w="5415"/>
        <w:gridCol w:w="131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42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105"/>
              <w:jc w:val="left"/>
              <w:rPr>
                <w:rFonts w:asciiTheme="majorEastAsia" w:hAnsiTheme="majorEastAsia" w:eastAsiaTheme="majorEastAsia"/>
                <w:kern w:val="0"/>
              </w:rPr>
            </w:pPr>
            <w:r>
              <w:rPr>
                <w:rFonts w:hint="eastAsia" w:asciiTheme="majorEastAsia" w:hAnsiTheme="majorEastAsia" w:eastAsiaTheme="majorEastAsia"/>
                <w:kern w:val="0"/>
              </w:rPr>
              <w:t>环节</w:t>
            </w:r>
          </w:p>
        </w:tc>
        <w:tc>
          <w:tcPr>
            <w:tcW w:w="209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jc w:val="center"/>
              <w:rPr>
                <w:rFonts w:asciiTheme="majorEastAsia" w:hAnsiTheme="majorEastAsia" w:eastAsiaTheme="majorEastAsia"/>
                <w:kern w:val="0"/>
              </w:rPr>
            </w:pPr>
            <w:r>
              <w:rPr>
                <w:rFonts w:hint="eastAsia" w:asciiTheme="majorEastAsia" w:hAnsiTheme="majorEastAsia" w:eastAsiaTheme="majorEastAsia"/>
                <w:kern w:val="0"/>
              </w:rPr>
              <w:t>教师活动</w:t>
            </w:r>
          </w:p>
        </w:tc>
        <w:tc>
          <w:tcPr>
            <w:tcW w:w="5279"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jc w:val="center"/>
              <w:rPr>
                <w:rFonts w:asciiTheme="majorEastAsia" w:hAnsiTheme="majorEastAsia" w:eastAsiaTheme="majorEastAsia"/>
                <w:kern w:val="0"/>
              </w:rPr>
            </w:pPr>
            <w:r>
              <w:rPr>
                <w:rFonts w:hint="eastAsia" w:asciiTheme="majorEastAsia" w:hAnsiTheme="majorEastAsia" w:eastAsiaTheme="majorEastAsia"/>
                <w:kern w:val="0"/>
              </w:rPr>
              <w:t>学生活动</w:t>
            </w:r>
          </w:p>
        </w:tc>
        <w:tc>
          <w:tcPr>
            <w:tcW w:w="137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jc w:val="center"/>
              <w:rPr>
                <w:rFonts w:asciiTheme="majorEastAsia" w:hAnsiTheme="majorEastAsia" w:eastAsiaTheme="majorEastAsia"/>
                <w:kern w:val="0"/>
              </w:rPr>
            </w:pPr>
            <w:r>
              <w:rPr>
                <w:rFonts w:hint="eastAsia" w:asciiTheme="majorEastAsia" w:hAnsiTheme="majorEastAsia" w:eastAsiaTheme="majorEastAsia"/>
                <w:kern w:val="0"/>
              </w:rPr>
              <w:t>设计意图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621" w:hRule="atLeast"/>
          <w:jc w:val="center"/>
        </w:trPr>
        <w:tc>
          <w:tcPr>
            <w:tcW w:w="426"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right="-105"/>
              <w:rPr>
                <w:rFonts w:asciiTheme="majorEastAsia" w:hAnsiTheme="majorEastAsia" w:eastAsiaTheme="majorEastAsia"/>
                <w:kern w:val="0"/>
              </w:rPr>
            </w:pPr>
            <w:r>
              <w:rPr>
                <w:rFonts w:hint="eastAsia" w:asciiTheme="majorEastAsia" w:hAnsiTheme="majorEastAsia" w:eastAsiaTheme="majorEastAsia"/>
                <w:kern w:val="0"/>
              </w:rPr>
              <w:t>情景导入</w:t>
            </w:r>
          </w:p>
        </w:tc>
        <w:tc>
          <w:tcPr>
            <w:tcW w:w="2093"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0"/>
              <w:jc w:val="left"/>
              <w:rPr>
                <w:rFonts w:asciiTheme="majorEastAsia" w:hAnsiTheme="majorEastAsia" w:eastAsiaTheme="majorEastAsia"/>
                <w:kern w:val="0"/>
              </w:rPr>
            </w:pPr>
            <w:r>
              <w:rPr>
                <w:rFonts w:hint="eastAsia" w:asciiTheme="majorEastAsia" w:hAnsiTheme="majorEastAsia" w:eastAsiaTheme="majorEastAsia"/>
                <w:kern w:val="0"/>
              </w:rPr>
              <w:t>播放课件，创设问题：秋季来临，你感受到了气温的哪些变化？同学们看过今天的天气预报了吗？最低气温是多少？最高气温是多少？大家议一议，一天之中，最低气温与最高气温分别会出现在什么时间？引领学生进入气温基础知识的学习。</w:t>
            </w:r>
          </w:p>
        </w:tc>
        <w:tc>
          <w:tcPr>
            <w:tcW w:w="5279"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1" w:firstLine="422"/>
              <w:jc w:val="left"/>
              <w:rPr>
                <w:rFonts w:asciiTheme="majorEastAsia" w:hAnsiTheme="majorEastAsia" w:eastAsiaTheme="majorEastAsia"/>
                <w:kern w:val="0"/>
              </w:rPr>
            </w:pPr>
          </w:p>
          <w:p>
            <w:pPr>
              <w:widowControl/>
              <w:snapToGrid w:val="0"/>
              <w:spacing w:line="360" w:lineRule="auto"/>
              <w:ind w:right="-51" w:firstLine="420"/>
              <w:jc w:val="center"/>
              <w:rPr>
                <w:rFonts w:asciiTheme="majorEastAsia" w:hAnsiTheme="majorEastAsia" w:eastAsiaTheme="majorEastAsia"/>
                <w:kern w:val="0"/>
              </w:rPr>
            </w:pPr>
            <w:r>
              <w:rPr>
                <w:rFonts w:asciiTheme="majorEastAsia" w:hAnsiTheme="majorEastAsia" w:eastAsiaTheme="majorEastAsia"/>
                <w:kern w:val="0"/>
              </w:rPr>
              <w:drawing>
                <wp:inline distT="0" distB="0" distL="0" distR="0">
                  <wp:extent cx="1685925" cy="1333500"/>
                  <wp:effectExtent l="19050" t="0" r="9525" b="0"/>
                  <wp:docPr id="11" name="图片 1" descr="http://www.pep.com.cn/czdl/jszx/tbjxzy/jxsj/qs/dsz/201401/W0201401093234286732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http://www.pep.com.cn/czdl/jszx/tbjxzy/jxsj/qs/dsz/201401/W020140109323428673254.jpg"/>
                          <pic:cNvPicPr>
                            <a:picLocks noChangeAspect="1" noChangeArrowheads="1"/>
                          </pic:cNvPicPr>
                        </pic:nvPicPr>
                        <pic:blipFill>
                          <a:blip r:embed="rId6"/>
                          <a:srcRect/>
                          <a:stretch>
                            <a:fillRect/>
                          </a:stretch>
                        </pic:blipFill>
                        <pic:spPr>
                          <a:xfrm>
                            <a:off x="0" y="0"/>
                            <a:ext cx="1685925" cy="1333500"/>
                          </a:xfrm>
                          <a:prstGeom prst="rect">
                            <a:avLst/>
                          </a:prstGeom>
                          <a:noFill/>
                          <a:ln w="9525">
                            <a:noFill/>
                            <a:miter lim="800000"/>
                            <a:headEnd/>
                            <a:tailEnd/>
                          </a:ln>
                        </pic:spPr>
                      </pic:pic>
                    </a:graphicData>
                  </a:graphic>
                </wp:inline>
              </w:drawing>
            </w:r>
          </w:p>
          <w:p>
            <w:pPr>
              <w:widowControl/>
              <w:snapToGrid w:val="0"/>
              <w:spacing w:line="360" w:lineRule="auto"/>
              <w:ind w:right="-51" w:firstLine="420"/>
              <w:jc w:val="left"/>
              <w:rPr>
                <w:rFonts w:asciiTheme="majorEastAsia" w:hAnsiTheme="majorEastAsia" w:eastAsiaTheme="majorEastAsia"/>
                <w:kern w:val="0"/>
              </w:rPr>
            </w:pPr>
            <w:r>
              <w:rPr>
                <w:rFonts w:hint="eastAsia" w:asciiTheme="majorEastAsia" w:hAnsiTheme="majorEastAsia" w:eastAsiaTheme="majorEastAsia"/>
                <w:kern w:val="0"/>
              </w:rPr>
              <w:t>1．现在的气温大概是多少度？</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，今天一直保持着这个温度吗？</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2．说一下你对今天气温变化的感受。</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3．根据生活经验：一天中中午较</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，早晨</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；一年中</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季炎热，</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季寒冷。</w:t>
            </w:r>
          </w:p>
        </w:tc>
        <w:tc>
          <w:tcPr>
            <w:tcW w:w="1376"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0"/>
              <w:jc w:val="left"/>
              <w:rPr>
                <w:rFonts w:asciiTheme="majorEastAsia" w:hAnsiTheme="majorEastAsia" w:eastAsiaTheme="majorEastAsia"/>
                <w:kern w:val="0"/>
              </w:rPr>
            </w:pPr>
            <w:r>
              <w:rPr>
                <w:rFonts w:hint="eastAsia" w:asciiTheme="majorEastAsia" w:hAnsiTheme="majorEastAsia" w:eastAsiaTheme="majorEastAsia"/>
                <w:kern w:val="0"/>
              </w:rPr>
              <w:t>设置中学生放学路上的对话这一情境导入新课，情境自然真切，贴近生活，贯彻了“学习对生活有用的地理”这一课程基本理念。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03" w:hRule="atLeast"/>
          <w:jc w:val="center"/>
        </w:trPr>
        <w:tc>
          <w:tcPr>
            <w:tcW w:w="779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0" w:firstLine="420"/>
              <w:jc w:val="center"/>
              <w:rPr>
                <w:rFonts w:asciiTheme="majorEastAsia" w:hAnsiTheme="majorEastAsia" w:eastAsiaTheme="majorEastAsia"/>
                <w:kern w:val="0"/>
              </w:rPr>
            </w:pPr>
            <w:r>
              <w:rPr>
                <w:rFonts w:hint="eastAsia" w:asciiTheme="majorEastAsia" w:hAnsiTheme="majorEastAsia" w:eastAsiaTheme="majorEastAsia"/>
                <w:kern w:val="0"/>
              </w:rPr>
              <w:t>新授过程</w:t>
            </w:r>
          </w:p>
        </w:tc>
        <w:tc>
          <w:tcPr>
            <w:tcW w:w="1376"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60" w:lineRule="auto"/>
              <w:jc w:val="left"/>
              <w:rPr>
                <w:rFonts w:cs="宋体" w:asciiTheme="majorEastAsia" w:hAnsiTheme="majorEastAsia" w:eastAsiaTheme="majorEastAsia"/>
                <w:kern w:val="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261" w:hRule="atLeast"/>
          <w:jc w:val="center"/>
        </w:trPr>
        <w:tc>
          <w:tcPr>
            <w:tcW w:w="426"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105"/>
              <w:rPr>
                <w:rFonts w:asciiTheme="majorEastAsia" w:hAnsiTheme="majorEastAsia" w:eastAsiaTheme="majorEastAsia"/>
                <w:kern w:val="0"/>
              </w:rPr>
            </w:pPr>
            <w:r>
              <w:rPr>
                <w:rFonts w:hint="eastAsia" w:asciiTheme="majorEastAsia" w:hAnsiTheme="majorEastAsia" w:eastAsiaTheme="majorEastAsia"/>
                <w:kern w:val="0"/>
              </w:rPr>
              <w:t>互动探究</w:t>
            </w:r>
          </w:p>
        </w:tc>
        <w:tc>
          <w:tcPr>
            <w:tcW w:w="212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展示课件，提供图像资料</w:t>
            </w:r>
          </w:p>
          <w:p>
            <w:pPr>
              <w:widowControl/>
              <w:snapToGrid w:val="0"/>
              <w:spacing w:line="360" w:lineRule="auto"/>
              <w:ind w:left="-105" w:right="-105" w:firstLine="422"/>
              <w:jc w:val="left"/>
              <w:rPr>
                <w:rFonts w:asciiTheme="majorEastAsia" w:hAnsiTheme="majorEastAsia" w:eastAsiaTheme="majorEastAsia"/>
                <w:kern w:val="0"/>
              </w:rPr>
            </w:pPr>
            <w:r>
              <w:rPr>
                <w:rFonts w:hint="eastAsia" w:asciiTheme="majorEastAsia" w:hAnsiTheme="majorEastAsia" w:eastAsiaTheme="majorEastAsia"/>
                <w:bCs/>
                <w:kern w:val="0"/>
              </w:rPr>
              <w:t>1．气温的测量</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通过两位中学生的衣着，感知气温对生活的影响，进而认识气温的概念，了解观测手段。</w:t>
            </w:r>
          </w:p>
          <w:p>
            <w:pPr>
              <w:widowControl/>
              <w:snapToGrid w:val="0"/>
              <w:spacing w:line="360" w:lineRule="auto"/>
              <w:ind w:left="-105" w:right="-105" w:firstLine="422"/>
              <w:jc w:val="left"/>
              <w:rPr>
                <w:rFonts w:asciiTheme="majorEastAsia" w:hAnsiTheme="majorEastAsia" w:eastAsiaTheme="majorEastAsia"/>
                <w:kern w:val="0"/>
              </w:rPr>
            </w:pPr>
            <w:r>
              <w:rPr>
                <w:rFonts w:hint="eastAsia" w:asciiTheme="majorEastAsia" w:hAnsiTheme="majorEastAsia" w:eastAsiaTheme="majorEastAsia"/>
                <w:bCs/>
                <w:kern w:val="0"/>
              </w:rPr>
              <w:t>2．气温的求算</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计算日平均气温、月平均气温、年平均气温。</w:t>
            </w:r>
          </w:p>
          <w:p>
            <w:pPr>
              <w:widowControl/>
              <w:snapToGrid w:val="0"/>
              <w:spacing w:line="360" w:lineRule="auto"/>
              <w:ind w:left="-105" w:right="-105" w:firstLine="422"/>
              <w:jc w:val="left"/>
              <w:rPr>
                <w:rFonts w:asciiTheme="majorEastAsia" w:hAnsiTheme="majorEastAsia" w:eastAsiaTheme="majorEastAsia"/>
                <w:kern w:val="0"/>
              </w:rPr>
            </w:pPr>
            <w:r>
              <w:rPr>
                <w:rFonts w:hint="eastAsia" w:asciiTheme="majorEastAsia" w:hAnsiTheme="majorEastAsia" w:eastAsiaTheme="majorEastAsia"/>
                <w:bCs/>
                <w:kern w:val="0"/>
              </w:rPr>
              <w:t>3．学会表述</w:t>
            </w:r>
            <w:r>
              <w:rPr>
                <w:rFonts w:hint="eastAsia" w:asciiTheme="majorEastAsia" w:hAnsiTheme="majorEastAsia" w:eastAsiaTheme="majorEastAsia"/>
                <w:kern w:val="0"/>
              </w:rPr>
              <w:t>──理解概念，引导学生据图说出该地最高气温及其出现时间、最低气温及其出现时间；一年内的气温变化特点。</w:t>
            </w:r>
          </w:p>
        </w:tc>
        <w:tc>
          <w:tcPr>
            <w:tcW w:w="5249"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right="-105" w:firstLine="422"/>
              <w:jc w:val="left"/>
              <w:rPr>
                <w:rFonts w:asciiTheme="majorEastAsia" w:hAnsiTheme="majorEastAsia" w:eastAsiaTheme="majorEastAsia"/>
                <w:kern w:val="0"/>
              </w:rPr>
            </w:pPr>
            <w:r>
              <w:rPr>
                <w:rFonts w:hint="eastAsia" w:asciiTheme="majorEastAsia" w:hAnsiTheme="majorEastAsia" w:eastAsiaTheme="majorEastAsia"/>
                <w:bCs/>
                <w:kern w:val="0"/>
              </w:rPr>
              <w:t>二、气温和气温的观测</w:t>
            </w:r>
          </w:p>
          <w:p>
            <w:pPr>
              <w:widowControl/>
              <w:snapToGrid w:val="0"/>
              <w:spacing w:line="360" w:lineRule="auto"/>
              <w:ind w:left="-105" w:right="-105" w:firstLine="420"/>
              <w:jc w:val="center"/>
              <w:rPr>
                <w:rFonts w:asciiTheme="majorEastAsia" w:hAnsiTheme="majorEastAsia" w:eastAsiaTheme="majorEastAsia"/>
                <w:kern w:val="0"/>
              </w:rPr>
            </w:pPr>
            <w:r>
              <w:rPr>
                <w:rFonts w:asciiTheme="majorEastAsia" w:hAnsiTheme="majorEastAsia" w:eastAsiaTheme="majorEastAsia"/>
                <w:kern w:val="0"/>
              </w:rPr>
              <w:drawing>
                <wp:inline distT="0" distB="0" distL="0" distR="0">
                  <wp:extent cx="2400300" cy="1276350"/>
                  <wp:effectExtent l="19050" t="0" r="0" b="0"/>
                  <wp:docPr id="2" name="图片 2" descr="http://www.pep.com.cn/czdl/jszx/tbjxzy/jxsj/qs/dsz/201401/W0201401093234286729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pep.com.cn/czdl/jszx/tbjxzy/jxsj/qs/dsz/201401/W020140109323428672930.jpg"/>
                          <pic:cNvPicPr>
                            <a:picLocks noChangeAspect="1" noChangeArrowheads="1"/>
                          </pic:cNvPicPr>
                        </pic:nvPicPr>
                        <pic:blipFill>
                          <a:blip r:embed="rId7"/>
                          <a:srcRect/>
                          <a:stretch>
                            <a:fillRect/>
                          </a:stretch>
                        </pic:blipFill>
                        <pic:spPr>
                          <a:xfrm>
                            <a:off x="0" y="0"/>
                            <a:ext cx="2400300" cy="1276350"/>
                          </a:xfrm>
                          <a:prstGeom prst="rect">
                            <a:avLst/>
                          </a:prstGeom>
                          <a:noFill/>
                          <a:ln w="9525">
                            <a:noFill/>
                            <a:miter lim="800000"/>
                            <a:headEnd/>
                            <a:tailEnd/>
                          </a:ln>
                        </pic:spPr>
                      </pic:pic>
                    </a:graphicData>
                  </a:graphic>
                </wp:inline>
              </w:drawing>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1．测量温度的仪器是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，距地面</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米，通常放到</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里。</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2．一天中气温的观测通常进行</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次，一般选在北京时间</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时、</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时、</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时、</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时。</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3．图中温度计在这四个时刻温度分别为</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。算一下这一天的日平均气温是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4．气温时刻在变化，以一天为周期的气温变化叫做</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，一年为周期的变化为</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，常用</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表示气温在时间上的变化。</w:t>
            </w:r>
          </w:p>
        </w:tc>
        <w:tc>
          <w:tcPr>
            <w:tcW w:w="1376"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rPr>
                <w:rFonts w:asciiTheme="majorEastAsia" w:hAnsiTheme="majorEastAsia" w:eastAsiaTheme="majorEastAsia"/>
                <w:kern w:val="0"/>
              </w:rPr>
            </w:pPr>
            <w:r>
              <w:rPr>
                <w:rFonts w:hint="eastAsia" w:asciiTheme="majorEastAsia" w:hAnsiTheme="majorEastAsia" w:eastAsiaTheme="majorEastAsia"/>
                <w:kern w:val="0"/>
              </w:rPr>
              <w:t>联系生活实例，加深对气温影响的了解。增强学生对气象科学的兴趣，感受当代科学技术对气象观测的影响。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9" w:hRule="atLeast"/>
          <w:jc w:val="center"/>
        </w:trPr>
        <w:tc>
          <w:tcPr>
            <w:tcW w:w="0" w:type="auto"/>
            <w:vMerge w:val="continue"/>
            <w:tcBorders>
              <w:top w:val="nil"/>
              <w:left w:val="single" w:color="auto" w:sz="8" w:space="0"/>
              <w:bottom w:val="single" w:color="auto" w:sz="8" w:space="0"/>
              <w:right w:val="single" w:color="auto" w:sz="8" w:space="0"/>
            </w:tcBorders>
            <w:vAlign w:val="center"/>
          </w:tcPr>
          <w:p>
            <w:pPr>
              <w:widowControl/>
              <w:spacing w:line="360" w:lineRule="auto"/>
              <w:jc w:val="left"/>
              <w:rPr>
                <w:rFonts w:asciiTheme="majorEastAsia" w:hAnsiTheme="majorEastAsia" w:eastAsiaTheme="majorEastAsia"/>
                <w:kern w:val="0"/>
              </w:rPr>
            </w:pPr>
          </w:p>
        </w:tc>
        <w:tc>
          <w:tcPr>
            <w:tcW w:w="212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right="-105" w:firstLine="422"/>
              <w:jc w:val="left"/>
              <w:rPr>
                <w:rFonts w:asciiTheme="majorEastAsia" w:hAnsiTheme="majorEastAsia" w:eastAsiaTheme="majorEastAsia"/>
                <w:kern w:val="0"/>
              </w:rPr>
            </w:pPr>
            <w:r>
              <w:rPr>
                <w:rFonts w:hint="eastAsia" w:asciiTheme="majorEastAsia" w:hAnsiTheme="majorEastAsia" w:eastAsiaTheme="majorEastAsia"/>
                <w:bCs/>
                <w:kern w:val="0"/>
              </w:rPr>
              <w:t>4．绘制气温曲线图</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设置问题，引导学生说出最冷月均温、最热月均温、多年平均的气温年较差，归纳济南市气温的年变化特点。建议老师在指导绘图中应注意以下三个细节：</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（1）把握图幅大小及纵坐标温度差值的大小，横坐标12个月份的间隔要适当。</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（2）对照相应月份和气温值，在坐标线之间的对应处描点。</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（3）注意使用平滑的曲线，而不是折线，把各点连接起来。</w:t>
            </w:r>
          </w:p>
          <w:p>
            <w:pPr>
              <w:widowControl/>
              <w:snapToGrid w:val="0"/>
              <w:spacing w:line="360" w:lineRule="auto"/>
              <w:ind w:left="-105" w:right="-105" w:firstLine="422"/>
              <w:jc w:val="left"/>
              <w:rPr>
                <w:rFonts w:asciiTheme="majorEastAsia" w:hAnsiTheme="majorEastAsia" w:eastAsiaTheme="majorEastAsia"/>
                <w:kern w:val="0"/>
              </w:rPr>
            </w:pPr>
            <w:r>
              <w:rPr>
                <w:rFonts w:hint="eastAsia" w:asciiTheme="majorEastAsia" w:hAnsiTheme="majorEastAsia" w:eastAsiaTheme="majorEastAsia"/>
                <w:bCs/>
                <w:kern w:val="0"/>
              </w:rPr>
              <w:t>5．阅读气温曲线图</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（1）提供南北半球的温度变化曲线图，根据曲线走向判读最高月、最低月气温及出现时间，掌握由温度变化曲线图判读半球的方法──季节相反。</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 xml:space="preserve">（2）提供不同温度带的温度变化曲线图，分析各温度带的曲线变化特点，总结气温曲线图的判读的方法。 </w:t>
            </w:r>
          </w:p>
        </w:tc>
        <w:tc>
          <w:tcPr>
            <w:tcW w:w="5249"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1" w:firstLine="422"/>
              <w:jc w:val="left"/>
              <w:rPr>
                <w:rFonts w:asciiTheme="majorEastAsia" w:hAnsiTheme="majorEastAsia" w:eastAsiaTheme="majorEastAsia"/>
                <w:kern w:val="0"/>
              </w:rPr>
            </w:pPr>
            <w:r>
              <w:rPr>
                <w:rFonts w:hint="eastAsia" w:asciiTheme="majorEastAsia" w:hAnsiTheme="majorEastAsia" w:eastAsiaTheme="majorEastAsia"/>
                <w:bCs/>
                <w:kern w:val="0"/>
              </w:rPr>
              <w:t>二、气温的变化</w:t>
            </w:r>
          </w:p>
          <w:p>
            <w:pPr>
              <w:widowControl/>
              <w:snapToGrid w:val="0"/>
              <w:spacing w:line="360" w:lineRule="auto"/>
              <w:ind w:right="-51" w:firstLine="420"/>
              <w:jc w:val="left"/>
              <w:rPr>
                <w:rFonts w:asciiTheme="majorEastAsia" w:hAnsiTheme="majorEastAsia" w:eastAsiaTheme="majorEastAsia"/>
                <w:kern w:val="0"/>
              </w:rPr>
            </w:pPr>
            <w:r>
              <w:rPr>
                <w:rFonts w:hint="eastAsia" w:asciiTheme="majorEastAsia" w:hAnsiTheme="majorEastAsia" w:eastAsiaTheme="majorEastAsia"/>
                <w:kern w:val="0"/>
              </w:rPr>
              <w:t>1．如何绘制温度变化曲线图？</w:t>
            </w:r>
          </w:p>
          <w:p>
            <w:pPr>
              <w:widowControl/>
              <w:snapToGrid w:val="0"/>
              <w:spacing w:line="360" w:lineRule="auto"/>
              <w:ind w:right="-51"/>
              <w:rPr>
                <w:rFonts w:asciiTheme="majorEastAsia" w:hAnsiTheme="majorEastAsia" w:eastAsiaTheme="majorEastAsia"/>
                <w:kern w:val="0"/>
              </w:rPr>
            </w:pPr>
            <w:r>
              <w:rPr>
                <w:rFonts w:asciiTheme="majorEastAsia" w:hAnsiTheme="majorEastAsia" w:eastAsiaTheme="majorEastAsia"/>
                <w:kern w:val="0"/>
              </w:rPr>
              <w:drawing>
                <wp:inline distT="0" distB="0" distL="0" distR="0">
                  <wp:extent cx="3133725" cy="371475"/>
                  <wp:effectExtent l="19050" t="0" r="9525" b="0"/>
                  <wp:docPr id="3" name="图片 3" descr="http://www.pep.com.cn/czdl/jszx/tbjxzy/jxsj/qs/dsz/201401/W020140109323428674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www.pep.com.cn/czdl/jszx/tbjxzy/jxsj/qs/dsz/201401/W020140109323428674564.jpg"/>
                          <pic:cNvPicPr>
                            <a:picLocks noChangeAspect="1" noChangeArrowheads="1"/>
                          </pic:cNvPicPr>
                        </pic:nvPicPr>
                        <pic:blipFill>
                          <a:blip r:embed="rId8"/>
                          <a:srcRect/>
                          <a:stretch>
                            <a:fillRect/>
                          </a:stretch>
                        </pic:blipFill>
                        <pic:spPr>
                          <a:xfrm>
                            <a:off x="0" y="0"/>
                            <a:ext cx="3133725" cy="371475"/>
                          </a:xfrm>
                          <a:prstGeom prst="rect">
                            <a:avLst/>
                          </a:prstGeom>
                          <a:noFill/>
                          <a:ln w="9525">
                            <a:noFill/>
                            <a:miter lim="800000"/>
                            <a:headEnd/>
                            <a:tailEnd/>
                          </a:ln>
                        </pic:spPr>
                      </pic:pic>
                    </a:graphicData>
                  </a:graphic>
                </wp:inline>
              </w:drawing>
            </w:r>
          </w:p>
          <w:p>
            <w:pPr>
              <w:widowControl/>
              <w:snapToGrid w:val="0"/>
              <w:spacing w:line="360" w:lineRule="auto"/>
              <w:ind w:right="-51" w:firstLine="420"/>
              <w:jc w:val="center"/>
              <w:rPr>
                <w:rFonts w:asciiTheme="majorEastAsia" w:hAnsiTheme="majorEastAsia" w:eastAsiaTheme="majorEastAsia"/>
                <w:kern w:val="0"/>
              </w:rPr>
            </w:pPr>
            <w:r>
              <w:rPr>
                <w:rFonts w:asciiTheme="majorEastAsia" w:hAnsiTheme="majorEastAsia" w:eastAsiaTheme="majorEastAsia"/>
                <w:kern w:val="0"/>
              </w:rPr>
              <w:drawing>
                <wp:inline distT="0" distB="0" distL="0" distR="0">
                  <wp:extent cx="1200150" cy="1257300"/>
                  <wp:effectExtent l="19050" t="0" r="0" b="0"/>
                  <wp:docPr id="4" name="图片 4" descr="http://www.pep.com.cn/czdl/jszx/tbjxzy/jxsj/qs/dsz/201401/W0201401093234286776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www.pep.com.cn/czdl/jszx/tbjxzy/jxsj/qs/dsz/201401/W020140109323428677687.jpg"/>
                          <pic:cNvPicPr>
                            <a:picLocks noChangeAspect="1" noChangeArrowheads="1"/>
                          </pic:cNvPicPr>
                        </pic:nvPicPr>
                        <pic:blipFill>
                          <a:blip r:embed="rId9"/>
                          <a:srcRect/>
                          <a:stretch>
                            <a:fillRect/>
                          </a:stretch>
                        </pic:blipFill>
                        <pic:spPr>
                          <a:xfrm>
                            <a:off x="0" y="0"/>
                            <a:ext cx="1200150" cy="1257300"/>
                          </a:xfrm>
                          <a:prstGeom prst="rect">
                            <a:avLst/>
                          </a:prstGeom>
                          <a:noFill/>
                          <a:ln w="9525">
                            <a:noFill/>
                            <a:miter lim="800000"/>
                            <a:headEnd/>
                            <a:tailEnd/>
                          </a:ln>
                        </pic:spPr>
                      </pic:pic>
                    </a:graphicData>
                  </a:graphic>
                </wp:inline>
              </w:drawing>
            </w:r>
          </w:p>
          <w:p>
            <w:pPr>
              <w:widowControl/>
              <w:snapToGrid w:val="0"/>
              <w:spacing w:line="360" w:lineRule="auto"/>
              <w:ind w:right="-51" w:firstLine="420"/>
              <w:jc w:val="left"/>
              <w:rPr>
                <w:rFonts w:asciiTheme="majorEastAsia" w:hAnsiTheme="majorEastAsia" w:eastAsiaTheme="majorEastAsia"/>
                <w:kern w:val="0"/>
              </w:rPr>
            </w:pPr>
            <w:r>
              <w:rPr>
                <w:rFonts w:hint="eastAsia" w:asciiTheme="majorEastAsia" w:hAnsiTheme="majorEastAsia" w:eastAsiaTheme="majorEastAsia"/>
                <w:kern w:val="0"/>
              </w:rPr>
              <w:t>（1）将表中各月的气温数据用点在坐标图上标注出来；用平滑的曲线把各点连接起来；在图的适当位置写上图名，完成气温曲线图。</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（2）在图中，横坐标表示</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，纵坐标表示</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；图中曲线表示</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随</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变化的情况。</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（3）一年中最高月平均气温与</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之差，叫作</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。该地的气温年较差是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。描述该地气温年变化规律</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right="-51" w:firstLine="420"/>
              <w:jc w:val="left"/>
              <w:rPr>
                <w:rFonts w:asciiTheme="majorEastAsia" w:hAnsiTheme="majorEastAsia" w:eastAsiaTheme="majorEastAsia"/>
                <w:kern w:val="0"/>
              </w:rPr>
            </w:pPr>
            <w:r>
              <w:rPr>
                <w:rFonts w:hint="eastAsia" w:asciiTheme="majorEastAsia" w:hAnsiTheme="majorEastAsia" w:eastAsiaTheme="majorEastAsia"/>
                <w:kern w:val="0"/>
              </w:rPr>
              <w:t>2．判读温度变化曲线图。</w:t>
            </w:r>
          </w:p>
          <w:p>
            <w:pPr>
              <w:widowControl/>
              <w:snapToGrid w:val="0"/>
              <w:spacing w:line="360" w:lineRule="auto"/>
              <w:ind w:right="-51" w:firstLine="420"/>
              <w:jc w:val="center"/>
              <w:rPr>
                <w:rFonts w:asciiTheme="majorEastAsia" w:hAnsiTheme="majorEastAsia" w:eastAsiaTheme="majorEastAsia"/>
                <w:kern w:val="0"/>
              </w:rPr>
            </w:pPr>
            <w:r>
              <w:rPr>
                <w:rFonts w:asciiTheme="majorEastAsia" w:hAnsiTheme="majorEastAsia" w:eastAsiaTheme="majorEastAsia"/>
                <w:kern w:val="0"/>
              </w:rPr>
              <w:drawing>
                <wp:inline distT="0" distB="0" distL="0" distR="0">
                  <wp:extent cx="3048000" cy="1152525"/>
                  <wp:effectExtent l="19050" t="0" r="0" b="0"/>
                  <wp:docPr id="5" name="图片 5" descr="http://www.pep.com.cn/czdl/jszx/tbjxzy/jxsj/qs/dsz/201401/W020140109323428829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www.pep.com.cn/czdl/jszx/tbjxzy/jxsj/qs/dsz/201401/W020140109323428829450.jpg"/>
                          <pic:cNvPicPr>
                            <a:picLocks noChangeAspect="1" noChangeArrowheads="1"/>
                          </pic:cNvPicPr>
                        </pic:nvPicPr>
                        <pic:blipFill>
                          <a:blip r:embed="rId10"/>
                          <a:srcRect/>
                          <a:stretch>
                            <a:fillRect/>
                          </a:stretch>
                        </pic:blipFill>
                        <pic:spPr>
                          <a:xfrm>
                            <a:off x="0" y="0"/>
                            <a:ext cx="3048000" cy="1152525"/>
                          </a:xfrm>
                          <a:prstGeom prst="rect">
                            <a:avLst/>
                          </a:prstGeom>
                          <a:noFill/>
                          <a:ln w="9525">
                            <a:noFill/>
                            <a:miter lim="800000"/>
                            <a:headEnd/>
                            <a:tailEnd/>
                          </a:ln>
                        </pic:spPr>
                      </pic:pic>
                    </a:graphicData>
                  </a:graphic>
                </wp:inline>
              </w:drawing>
            </w:r>
          </w:p>
          <w:p>
            <w:pPr>
              <w:widowControl/>
              <w:snapToGrid w:val="0"/>
              <w:spacing w:line="360" w:lineRule="auto"/>
              <w:ind w:right="-51" w:firstLine="420"/>
              <w:jc w:val="left"/>
              <w:rPr>
                <w:rFonts w:asciiTheme="majorEastAsia" w:hAnsiTheme="majorEastAsia" w:eastAsiaTheme="majorEastAsia"/>
                <w:kern w:val="0"/>
              </w:rPr>
            </w:pPr>
            <w:r>
              <w:rPr>
                <w:rFonts w:hint="eastAsia" w:asciiTheme="majorEastAsia" w:hAnsiTheme="majorEastAsia" w:eastAsiaTheme="majorEastAsia"/>
                <w:kern w:val="0"/>
              </w:rPr>
              <w:t>（1）A、B、C三地中，各月的平均气温相差最小的是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，各月平均气温都在</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℃左右。</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（2）B地一年中最冷月平均气温为</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℃，最热月平均气温为</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℃，气温年较差为</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（3）A、B、C三地分别位于五带中的</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带、</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带和</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带。判断依据是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（4）A、B、C三地位于</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半球（南、北），判断的依据是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3．不同地区，气温年变化不同。</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带地区各月气温都很高，气温年变化小，寒带地区各月气温都很低，气温年变化大；温带</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季气温低，</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季气温高，</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变化分明，气温年变化也大。北半球最热月出现在</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月，最冷月出现在</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月，南半球相反。</w:t>
            </w:r>
          </w:p>
        </w:tc>
        <w:tc>
          <w:tcPr>
            <w:tcW w:w="1376"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0"/>
              <w:jc w:val="left"/>
              <w:rPr>
                <w:rFonts w:asciiTheme="majorEastAsia" w:hAnsiTheme="majorEastAsia" w:eastAsiaTheme="majorEastAsia"/>
                <w:kern w:val="0"/>
              </w:rPr>
            </w:pPr>
            <w:r>
              <w:rPr>
                <w:rFonts w:hint="eastAsia" w:asciiTheme="majorEastAsia" w:hAnsiTheme="majorEastAsia" w:eastAsiaTheme="majorEastAsia"/>
                <w:kern w:val="0"/>
              </w:rPr>
              <w:t>学法指导，及时测评。</w:t>
            </w:r>
          </w:p>
          <w:p>
            <w:pPr>
              <w:widowControl/>
              <w:snapToGrid w:val="0"/>
              <w:spacing w:line="360" w:lineRule="auto"/>
              <w:ind w:right="-50"/>
              <w:jc w:val="left"/>
              <w:rPr>
                <w:rFonts w:asciiTheme="majorEastAsia" w:hAnsiTheme="majorEastAsia" w:eastAsiaTheme="majorEastAsia"/>
                <w:kern w:val="0"/>
              </w:rPr>
            </w:pPr>
            <w:r>
              <w:rPr>
                <w:rFonts w:hint="eastAsia" w:asciiTheme="majorEastAsia" w:hAnsiTheme="majorEastAsia" w:eastAsiaTheme="majorEastAsia"/>
                <w:kern w:val="0"/>
              </w:rPr>
              <w:t>通过提供气温日变化曲线图和气温年变化曲线图，旨在引导教学朝着“搭建平台一学会阅读—抓住要点—归纳规律”探究、合作学习方向迈进，最终达成“阅读气温曲线图，说出气温随时间的变化特点”的课程标准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80" w:hRule="atLeast"/>
          <w:jc w:val="center"/>
        </w:trPr>
        <w:tc>
          <w:tcPr>
            <w:tcW w:w="0" w:type="auto"/>
            <w:vMerge w:val="continue"/>
            <w:tcBorders>
              <w:top w:val="nil"/>
              <w:left w:val="single" w:color="auto" w:sz="8" w:space="0"/>
              <w:bottom w:val="single" w:color="auto" w:sz="8" w:space="0"/>
              <w:right w:val="single" w:color="auto" w:sz="8" w:space="0"/>
            </w:tcBorders>
            <w:vAlign w:val="center"/>
          </w:tcPr>
          <w:p>
            <w:pPr>
              <w:widowControl/>
              <w:spacing w:line="360" w:lineRule="auto"/>
              <w:jc w:val="left"/>
              <w:rPr>
                <w:rFonts w:asciiTheme="majorEastAsia" w:hAnsiTheme="majorEastAsia" w:eastAsiaTheme="majorEastAsia"/>
                <w:kern w:val="0"/>
              </w:rPr>
            </w:pPr>
          </w:p>
        </w:tc>
        <w:tc>
          <w:tcPr>
            <w:tcW w:w="212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right="-105" w:firstLine="422"/>
              <w:jc w:val="left"/>
              <w:rPr>
                <w:rFonts w:asciiTheme="majorEastAsia" w:hAnsiTheme="majorEastAsia" w:eastAsiaTheme="majorEastAsia"/>
                <w:kern w:val="0"/>
              </w:rPr>
            </w:pPr>
            <w:r>
              <w:rPr>
                <w:rFonts w:hint="eastAsia" w:asciiTheme="majorEastAsia" w:hAnsiTheme="majorEastAsia" w:eastAsiaTheme="majorEastAsia"/>
                <w:bCs/>
                <w:kern w:val="0"/>
              </w:rPr>
              <w:t>6．判读等温线图</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 xml:space="preserve">结合实例理解“温度相等的各点”的含义。（1）根据等温线的延伸方向，判读气温递变的方向。 </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（2）根据等温线的闭合情况，判断高低温中心的分布。</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（3）根据等温线的疏密程度，分析气温差异的大小。</w:t>
            </w:r>
          </w:p>
        </w:tc>
        <w:tc>
          <w:tcPr>
            <w:tcW w:w="5249"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1" w:firstLine="422"/>
              <w:jc w:val="left"/>
              <w:rPr>
                <w:rFonts w:asciiTheme="majorEastAsia" w:hAnsiTheme="majorEastAsia" w:eastAsiaTheme="majorEastAsia"/>
                <w:kern w:val="0"/>
              </w:rPr>
            </w:pPr>
            <w:r>
              <w:rPr>
                <w:rFonts w:hint="eastAsia" w:asciiTheme="majorEastAsia" w:hAnsiTheme="majorEastAsia" w:eastAsiaTheme="majorEastAsia"/>
                <w:bCs/>
                <w:kern w:val="0"/>
              </w:rPr>
              <w:t>三、气温的差异</w:t>
            </w:r>
          </w:p>
          <w:p>
            <w:pPr>
              <w:widowControl/>
              <w:snapToGrid w:val="0"/>
              <w:spacing w:line="360" w:lineRule="auto"/>
              <w:ind w:right="-51" w:firstLine="420"/>
              <w:jc w:val="center"/>
              <w:rPr>
                <w:rFonts w:asciiTheme="majorEastAsia" w:hAnsiTheme="majorEastAsia" w:eastAsiaTheme="majorEastAsia"/>
                <w:kern w:val="0"/>
              </w:rPr>
            </w:pPr>
            <w:r>
              <w:rPr>
                <w:rFonts w:asciiTheme="majorEastAsia" w:hAnsiTheme="majorEastAsia" w:eastAsiaTheme="majorEastAsia"/>
                <w:kern w:val="0"/>
              </w:rPr>
              <w:drawing>
                <wp:inline distT="0" distB="0" distL="0" distR="0">
                  <wp:extent cx="1657350" cy="1200150"/>
                  <wp:effectExtent l="19050" t="0" r="0" b="0"/>
                  <wp:docPr id="6" name="图片 6" descr="http://www.pep.com.cn/czdl/jszx/tbjxzy/jxsj/qs/dsz/201401/W020140109323428827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http://www.pep.com.cn/czdl/jszx/tbjxzy/jxsj/qs/dsz/201401/W020140109323428827802.jpg"/>
                          <pic:cNvPicPr>
                            <a:picLocks noChangeAspect="1" noChangeArrowheads="1"/>
                          </pic:cNvPicPr>
                        </pic:nvPicPr>
                        <pic:blipFill>
                          <a:blip r:embed="rId11"/>
                          <a:srcRect/>
                          <a:stretch>
                            <a:fillRect/>
                          </a:stretch>
                        </pic:blipFill>
                        <pic:spPr>
                          <a:xfrm>
                            <a:off x="0" y="0"/>
                            <a:ext cx="1657350" cy="1200150"/>
                          </a:xfrm>
                          <a:prstGeom prst="rect">
                            <a:avLst/>
                          </a:prstGeom>
                          <a:noFill/>
                          <a:ln w="9525">
                            <a:noFill/>
                            <a:miter lim="800000"/>
                            <a:headEnd/>
                            <a:tailEnd/>
                          </a:ln>
                        </pic:spPr>
                      </pic:pic>
                    </a:graphicData>
                  </a:graphic>
                </wp:inline>
              </w:drawing>
            </w:r>
          </w:p>
          <w:p>
            <w:pPr>
              <w:widowControl/>
              <w:snapToGrid w:val="0"/>
              <w:spacing w:line="360" w:lineRule="auto"/>
              <w:ind w:right="-51" w:firstLine="420"/>
              <w:jc w:val="left"/>
              <w:rPr>
                <w:rFonts w:asciiTheme="majorEastAsia" w:hAnsiTheme="majorEastAsia" w:eastAsiaTheme="majorEastAsia"/>
                <w:kern w:val="0"/>
              </w:rPr>
            </w:pPr>
            <w:r>
              <w:rPr>
                <w:rFonts w:hint="eastAsia" w:asciiTheme="majorEastAsia" w:hAnsiTheme="majorEastAsia" w:eastAsiaTheme="majorEastAsia"/>
                <w:kern w:val="0"/>
              </w:rPr>
              <w:t xml:space="preserve">同一时间内，世界各地气温是怎样分布的呢？ </w:t>
            </w:r>
          </w:p>
          <w:p>
            <w:pPr>
              <w:widowControl/>
              <w:snapToGrid w:val="0"/>
              <w:spacing w:line="360" w:lineRule="auto"/>
              <w:ind w:right="-51" w:firstLine="420"/>
              <w:jc w:val="left"/>
              <w:rPr>
                <w:rFonts w:asciiTheme="majorEastAsia" w:hAnsiTheme="majorEastAsia" w:eastAsiaTheme="majorEastAsia"/>
                <w:kern w:val="0"/>
              </w:rPr>
            </w:pPr>
            <w:r>
              <w:rPr>
                <w:rFonts w:hint="eastAsia" w:asciiTheme="majorEastAsia" w:hAnsiTheme="majorEastAsia" w:eastAsiaTheme="majorEastAsia"/>
                <w:kern w:val="0"/>
              </w:rPr>
              <w:t>1．气温的水平分布一般用</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来表示。</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2．等温线是指在地图上将</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各点连接成的平滑曲线。在同一条等温线上，各点气温</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3．等温线稀疏的地方，气温差别</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，等温线</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的地方，气温差别大；等温线闭合，中心气温高，表示这里是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中心；中心气温</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是低温中心。</w:t>
            </w:r>
          </w:p>
        </w:tc>
        <w:tc>
          <w:tcPr>
            <w:tcW w:w="1376"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0"/>
              <w:jc w:val="left"/>
              <w:rPr>
                <w:rFonts w:asciiTheme="majorEastAsia" w:hAnsiTheme="majorEastAsia" w:eastAsiaTheme="majorEastAsia"/>
                <w:kern w:val="0"/>
              </w:rPr>
            </w:pPr>
            <w:r>
              <w:rPr>
                <w:rFonts w:hint="eastAsia" w:asciiTheme="majorEastAsia" w:hAnsiTheme="majorEastAsia" w:eastAsiaTheme="majorEastAsia"/>
                <w:kern w:val="0"/>
              </w:rPr>
              <w:t>温故知新，联系回顾等高线图判读的基本要领，理解等温线。</w:t>
            </w:r>
          </w:p>
          <w:p>
            <w:pPr>
              <w:widowControl/>
              <w:snapToGrid w:val="0"/>
              <w:spacing w:line="360" w:lineRule="auto"/>
              <w:ind w:right="-50"/>
              <w:jc w:val="left"/>
              <w:rPr>
                <w:rFonts w:asciiTheme="majorEastAsia" w:hAnsiTheme="majorEastAsia" w:eastAsiaTheme="majorEastAsia"/>
                <w:kern w:val="0"/>
              </w:rPr>
            </w:pPr>
            <w:r>
              <w:rPr>
                <w:rFonts w:hint="eastAsia" w:asciiTheme="majorEastAsia" w:hAnsiTheme="majorEastAsia" w:eastAsiaTheme="majorEastAsia"/>
                <w:kern w:val="0"/>
              </w:rPr>
              <w:t>学法指导、形成能力。通过地图查阅，掌握判读等温线分布图的一般方法，并形成能力。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65" w:hRule="atLeast"/>
          <w:jc w:val="center"/>
        </w:trPr>
        <w:tc>
          <w:tcPr>
            <w:tcW w:w="0" w:type="auto"/>
            <w:vMerge w:val="continue"/>
            <w:tcBorders>
              <w:top w:val="nil"/>
              <w:left w:val="single" w:color="auto" w:sz="8" w:space="0"/>
              <w:bottom w:val="single" w:color="auto" w:sz="8" w:space="0"/>
              <w:right w:val="single" w:color="auto" w:sz="8" w:space="0"/>
            </w:tcBorders>
            <w:vAlign w:val="center"/>
          </w:tcPr>
          <w:p>
            <w:pPr>
              <w:widowControl/>
              <w:spacing w:line="360" w:lineRule="auto"/>
              <w:jc w:val="left"/>
              <w:rPr>
                <w:rFonts w:asciiTheme="majorEastAsia" w:hAnsiTheme="majorEastAsia" w:eastAsiaTheme="majorEastAsia"/>
                <w:kern w:val="0"/>
              </w:rPr>
            </w:pPr>
          </w:p>
        </w:tc>
        <w:tc>
          <w:tcPr>
            <w:tcW w:w="212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right="-105" w:firstLine="422"/>
              <w:jc w:val="left"/>
              <w:rPr>
                <w:rFonts w:asciiTheme="majorEastAsia" w:hAnsiTheme="majorEastAsia" w:eastAsiaTheme="majorEastAsia"/>
                <w:kern w:val="0"/>
              </w:rPr>
            </w:pPr>
            <w:r>
              <w:rPr>
                <w:rFonts w:hint="eastAsia" w:asciiTheme="majorEastAsia" w:hAnsiTheme="majorEastAsia" w:eastAsiaTheme="majorEastAsia"/>
                <w:bCs/>
                <w:kern w:val="0"/>
              </w:rPr>
              <w:t>7．阅读气温曲线图</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带着问题来读图：</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（1）从赤道向两极，年平均气温有什么变化规律？</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（2）指出年平均气温高于20℃和低于－10℃地区的主要纬度范围。</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（3）概括世界1月和7月的气温从低纬到高纬的变化规律。</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（4）北半球同纬度的大陆和海洋相比，1月哪里气温高？7月哪里气温高？</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（5）从等温线的疏密程度看，1月和7月有什么差异？南、北半球有什么差异？</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（6）南、北半球哪个半球等温线更平直？为什么？</w:t>
            </w:r>
          </w:p>
        </w:tc>
        <w:tc>
          <w:tcPr>
            <w:tcW w:w="5249"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leftChars="-50" w:right="-105" w:firstLine="522" w:firstLineChars="249"/>
              <w:jc w:val="left"/>
              <w:rPr>
                <w:rFonts w:asciiTheme="majorEastAsia" w:hAnsiTheme="majorEastAsia" w:eastAsiaTheme="majorEastAsia"/>
                <w:kern w:val="0"/>
              </w:rPr>
            </w:pPr>
            <w:r>
              <w:rPr>
                <w:rFonts w:hint="eastAsia" w:asciiTheme="majorEastAsia" w:hAnsiTheme="majorEastAsia" w:eastAsiaTheme="majorEastAsia"/>
                <w:bCs/>
                <w:kern w:val="0"/>
              </w:rPr>
              <w:t>气温分布</w:t>
            </w:r>
          </w:p>
          <w:p>
            <w:pPr>
              <w:widowControl/>
              <w:snapToGrid w:val="0"/>
              <w:spacing w:line="360" w:lineRule="auto"/>
              <w:ind w:left="-105" w:right="-105" w:firstLine="420"/>
              <w:jc w:val="center"/>
              <w:rPr>
                <w:rFonts w:asciiTheme="majorEastAsia" w:hAnsiTheme="majorEastAsia" w:eastAsiaTheme="majorEastAsia"/>
                <w:kern w:val="0"/>
              </w:rPr>
            </w:pPr>
            <w:r>
              <w:rPr>
                <w:rFonts w:asciiTheme="majorEastAsia" w:hAnsiTheme="majorEastAsia" w:eastAsiaTheme="majorEastAsia"/>
                <w:kern w:val="0"/>
              </w:rPr>
              <w:drawing>
                <wp:inline distT="0" distB="0" distL="0" distR="0">
                  <wp:extent cx="2190750" cy="1600200"/>
                  <wp:effectExtent l="19050" t="0" r="0" b="0"/>
                  <wp:docPr id="7" name="图片 7" descr="http://www.pep.com.cn/czdl/jszx/tbjxzy/jxsj/qs/dsz/201401/W020140109323428820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www.pep.com.cn/czdl/jszx/tbjxzy/jxsj/qs/dsz/201401/W020140109323428820640.jpg"/>
                          <pic:cNvPicPr>
                            <a:picLocks noChangeAspect="1" noChangeArrowheads="1"/>
                          </pic:cNvPicPr>
                        </pic:nvPicPr>
                        <pic:blipFill>
                          <a:blip r:embed="rId12"/>
                          <a:srcRect/>
                          <a:stretch>
                            <a:fillRect/>
                          </a:stretch>
                        </pic:blipFill>
                        <pic:spPr>
                          <a:xfrm>
                            <a:off x="0" y="0"/>
                            <a:ext cx="2190750" cy="1600200"/>
                          </a:xfrm>
                          <a:prstGeom prst="rect">
                            <a:avLst/>
                          </a:prstGeom>
                          <a:noFill/>
                          <a:ln w="9525">
                            <a:noFill/>
                            <a:miter lim="800000"/>
                            <a:headEnd/>
                            <a:tailEnd/>
                          </a:ln>
                        </pic:spPr>
                      </pic:pic>
                    </a:graphicData>
                  </a:graphic>
                </wp:inline>
              </w:drawing>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1．气温的水平分布（不同纬度）</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（1）年平均气温在20℃以上的地区集中在</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纬线之间，年平均气温在—10℃以下的地区主要分布在</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（2）结论：世界气温的分布规律是，由赤道向</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气温逐渐</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，主要原因是受</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因素的影响。</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（3）地球上最冷的地方是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，最热的地方是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2．气温的海陆分布（同纬度）</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（1）观察20℃、10℃和0℃三条等温线在南北半球的分布情况：等温线的形态在北半球形态比较</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，而在南半球则比较</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，原因是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（2）同纬度地区，夏季陆地气温</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，海洋气温</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；冬季相反。由以上可以看出气温分布受到</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因素的影响。</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3．气温的垂直分布</w:t>
            </w:r>
          </w:p>
          <w:p>
            <w:pPr>
              <w:widowControl/>
              <w:snapToGrid w:val="0"/>
              <w:spacing w:line="360" w:lineRule="auto"/>
              <w:ind w:left="-105" w:right="-105" w:firstLine="420"/>
              <w:jc w:val="center"/>
              <w:rPr>
                <w:rFonts w:asciiTheme="majorEastAsia" w:hAnsiTheme="majorEastAsia" w:eastAsiaTheme="majorEastAsia"/>
                <w:kern w:val="0"/>
              </w:rPr>
            </w:pPr>
            <w:r>
              <w:rPr>
                <w:rFonts w:asciiTheme="majorEastAsia" w:hAnsiTheme="majorEastAsia" w:eastAsiaTheme="majorEastAsia"/>
                <w:kern w:val="0"/>
              </w:rPr>
              <w:drawing>
                <wp:inline distT="0" distB="0" distL="0" distR="0">
                  <wp:extent cx="2181225" cy="1123950"/>
                  <wp:effectExtent l="19050" t="0" r="9525" b="0"/>
                  <wp:docPr id="8" name="图片 8" descr="http://www.pep.com.cn/czdl/jszx/tbjxzy/jxsj/qs/dsz/201401/W0201401093234288265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www.pep.com.cn/czdl/jszx/tbjxzy/jxsj/qs/dsz/201401/W020140109323428826599.jpg"/>
                          <pic:cNvPicPr>
                            <a:picLocks noChangeAspect="1" noChangeArrowheads="1"/>
                          </pic:cNvPicPr>
                        </pic:nvPicPr>
                        <pic:blipFill>
                          <a:blip r:embed="rId13"/>
                          <a:srcRect/>
                          <a:stretch>
                            <a:fillRect/>
                          </a:stretch>
                        </pic:blipFill>
                        <pic:spPr>
                          <a:xfrm>
                            <a:off x="0" y="0"/>
                            <a:ext cx="2181225" cy="1123950"/>
                          </a:xfrm>
                          <a:prstGeom prst="rect">
                            <a:avLst/>
                          </a:prstGeom>
                          <a:noFill/>
                          <a:ln w="9525">
                            <a:noFill/>
                            <a:miter lim="800000"/>
                            <a:headEnd/>
                            <a:tailEnd/>
                          </a:ln>
                        </pic:spPr>
                      </pic:pic>
                    </a:graphicData>
                  </a:graphic>
                </wp:inline>
              </w:drawing>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（1）峨眉山顶与重庆的相对高度是</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米，气温相差</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℃。由此可推算出，海拔每上升1000米，气温就降低</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w:t>
            </w:r>
          </w:p>
          <w:p>
            <w:pPr>
              <w:widowControl/>
              <w:snapToGrid w:val="0"/>
              <w:spacing w:line="360" w:lineRule="auto"/>
              <w:ind w:left="-105" w:right="-105" w:firstLine="420"/>
              <w:jc w:val="left"/>
              <w:rPr>
                <w:rFonts w:asciiTheme="majorEastAsia" w:hAnsiTheme="majorEastAsia" w:eastAsiaTheme="majorEastAsia"/>
                <w:kern w:val="0"/>
              </w:rPr>
            </w:pPr>
            <w:r>
              <w:rPr>
                <w:rFonts w:hint="eastAsia" w:asciiTheme="majorEastAsia" w:hAnsiTheme="majorEastAsia" w:eastAsiaTheme="majorEastAsia"/>
                <w:kern w:val="0"/>
              </w:rPr>
              <w:t>（2）由图可知，随着海拔升高，气温逐渐</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，海拔越高，气温越</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。说明气温分布受到</w:t>
            </w:r>
            <w:r>
              <w:rPr>
                <w:rFonts w:hint="eastAsia" w:asciiTheme="majorEastAsia" w:hAnsiTheme="majorEastAsia" w:eastAsiaTheme="majorEastAsia"/>
                <w:kern w:val="0"/>
                <w:u w:val="single"/>
              </w:rPr>
              <w:t xml:space="preserve"> </w:t>
            </w:r>
            <w:r>
              <w:rPr>
                <w:rFonts w:hint="eastAsia" w:asciiTheme="majorEastAsia" w:hAnsiTheme="majorEastAsia" w:eastAsiaTheme="majorEastAsia"/>
                <w:kern w:val="0"/>
              </w:rPr>
              <w:t xml:space="preserve">因素影响。 </w:t>
            </w:r>
          </w:p>
        </w:tc>
        <w:tc>
          <w:tcPr>
            <w:tcW w:w="1376"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right="-105"/>
              <w:jc w:val="left"/>
              <w:rPr>
                <w:rFonts w:asciiTheme="majorEastAsia" w:hAnsiTheme="majorEastAsia" w:eastAsiaTheme="majorEastAsia"/>
                <w:kern w:val="0"/>
              </w:rPr>
            </w:pPr>
            <w:r>
              <w:rPr>
                <w:rFonts w:hint="eastAsia" w:asciiTheme="majorEastAsia" w:hAnsiTheme="majorEastAsia" w:eastAsiaTheme="majorEastAsia"/>
                <w:kern w:val="0"/>
              </w:rPr>
              <w:t>以“世界年平均气温分布”图为载体，读图设问，落实“标准”关于“阅读世界年平均气温分布图，归纳世界气温分布特点”的要求。</w:t>
            </w:r>
          </w:p>
          <w:p>
            <w:pPr>
              <w:widowControl/>
              <w:snapToGrid w:val="0"/>
              <w:spacing w:line="360" w:lineRule="auto"/>
              <w:ind w:left="-105" w:right="-105"/>
              <w:jc w:val="left"/>
              <w:rPr>
                <w:rFonts w:asciiTheme="majorEastAsia" w:hAnsiTheme="majorEastAsia" w:eastAsiaTheme="majorEastAsia"/>
                <w:kern w:val="0"/>
              </w:rPr>
            </w:pPr>
            <w:r>
              <w:rPr>
                <w:rFonts w:hint="eastAsia" w:asciiTheme="majorEastAsia" w:hAnsiTheme="majorEastAsia" w:eastAsiaTheme="majorEastAsia"/>
                <w:kern w:val="0"/>
              </w:rPr>
              <w:t>阅读分析“北半球1月、7月气温分布图”，目的是引导学生关注气温的季节差异。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25" w:hRule="atLeast"/>
          <w:jc w:val="center"/>
        </w:trPr>
        <w:tc>
          <w:tcPr>
            <w:tcW w:w="426"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right="-105"/>
              <w:jc w:val="left"/>
              <w:rPr>
                <w:rFonts w:asciiTheme="majorEastAsia" w:hAnsiTheme="majorEastAsia" w:eastAsiaTheme="majorEastAsia"/>
                <w:kern w:val="0"/>
              </w:rPr>
            </w:pPr>
            <w:r>
              <w:rPr>
                <w:rFonts w:hint="eastAsia" w:asciiTheme="majorEastAsia" w:hAnsiTheme="majorEastAsia" w:eastAsiaTheme="majorEastAsia"/>
                <w:kern w:val="0"/>
              </w:rPr>
              <w:t>学以致用</w:t>
            </w:r>
          </w:p>
        </w:tc>
        <w:tc>
          <w:tcPr>
            <w:tcW w:w="212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0" w:firstLine="422"/>
              <w:jc w:val="left"/>
              <w:rPr>
                <w:rFonts w:asciiTheme="majorEastAsia" w:hAnsiTheme="majorEastAsia" w:eastAsiaTheme="majorEastAsia"/>
                <w:kern w:val="0"/>
              </w:rPr>
            </w:pPr>
            <w:r>
              <w:rPr>
                <w:rFonts w:hint="eastAsia" w:asciiTheme="majorEastAsia" w:hAnsiTheme="majorEastAsia" w:eastAsiaTheme="majorEastAsia"/>
                <w:bCs/>
                <w:kern w:val="0"/>
              </w:rPr>
              <w:t>谈天说地</w:t>
            </w:r>
            <w:r>
              <w:rPr>
                <w:rFonts w:hint="eastAsia" w:asciiTheme="majorEastAsia" w:hAnsiTheme="majorEastAsia" w:eastAsiaTheme="majorEastAsia"/>
                <w:kern w:val="0"/>
              </w:rPr>
              <w:t>──话避暑</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选择高温下的衣、食、住、行任意话题，描述避暑办法。</w:t>
            </w:r>
          </w:p>
        </w:tc>
        <w:tc>
          <w:tcPr>
            <w:tcW w:w="5249"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firstLine="420"/>
              <w:jc w:val="center"/>
              <w:rPr>
                <w:rFonts w:asciiTheme="majorEastAsia" w:hAnsiTheme="majorEastAsia" w:eastAsiaTheme="majorEastAsia"/>
                <w:kern w:val="0"/>
              </w:rPr>
            </w:pPr>
            <w:r>
              <w:rPr>
                <w:rFonts w:asciiTheme="majorEastAsia" w:hAnsiTheme="majorEastAsia" w:eastAsiaTheme="majorEastAsia"/>
                <w:kern w:val="0"/>
              </w:rPr>
              <w:drawing>
                <wp:inline distT="0" distB="0" distL="0" distR="0">
                  <wp:extent cx="2257425" cy="1771650"/>
                  <wp:effectExtent l="19050" t="0" r="9525" b="0"/>
                  <wp:docPr id="9" name="图片 9" descr="http://www.pep.com.cn/czdl/jszx/tbjxzy/jxsj/qs/dsz/201401/W0201401093234288219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www.pep.com.cn/czdl/jszx/tbjxzy/jxsj/qs/dsz/201401/W020140109323428821941.jpg"/>
                          <pic:cNvPicPr>
                            <a:picLocks noChangeAspect="1" noChangeArrowheads="1"/>
                          </pic:cNvPicPr>
                        </pic:nvPicPr>
                        <pic:blipFill>
                          <a:blip r:embed="rId14"/>
                          <a:srcRect/>
                          <a:stretch>
                            <a:fillRect/>
                          </a:stretch>
                        </pic:blipFill>
                        <pic:spPr>
                          <a:xfrm>
                            <a:off x="0" y="0"/>
                            <a:ext cx="2257425" cy="1771650"/>
                          </a:xfrm>
                          <a:prstGeom prst="rect">
                            <a:avLst/>
                          </a:prstGeom>
                          <a:noFill/>
                          <a:ln w="9525">
                            <a:noFill/>
                            <a:miter lim="800000"/>
                            <a:headEnd/>
                            <a:tailEnd/>
                          </a:ln>
                        </pic:spPr>
                      </pic:pic>
                    </a:graphicData>
                  </a:graphic>
                </wp:inline>
              </w:drawing>
            </w:r>
          </w:p>
          <w:p>
            <w:pPr>
              <w:widowControl/>
              <w:snapToGrid w:val="0"/>
              <w:spacing w:line="360" w:lineRule="auto"/>
              <w:ind w:firstLine="420"/>
              <w:jc w:val="left"/>
              <w:rPr>
                <w:rFonts w:asciiTheme="majorEastAsia" w:hAnsiTheme="majorEastAsia" w:eastAsiaTheme="majorEastAsia"/>
                <w:kern w:val="0"/>
              </w:rPr>
            </w:pPr>
            <w:r>
              <w:rPr>
                <w:rFonts w:hint="eastAsia" w:asciiTheme="majorEastAsia" w:hAnsiTheme="majorEastAsia" w:eastAsiaTheme="majorEastAsia"/>
                <w:kern w:val="0"/>
              </w:rPr>
              <w:t>1．自古以来，日本人就有观赏樱花的习惯。日本的气候南北差异很大。春天，樱花由日本的南端依次向北开放，赏花的人流便潮水般地向北涌动。为什么会出现这种现象呢？</w:t>
            </w:r>
          </w:p>
          <w:p>
            <w:pPr>
              <w:widowControl/>
              <w:snapToGrid w:val="0"/>
              <w:spacing w:line="360" w:lineRule="auto"/>
              <w:ind w:right="-50" w:firstLine="420"/>
              <w:jc w:val="left"/>
              <w:rPr>
                <w:rFonts w:asciiTheme="majorEastAsia" w:hAnsiTheme="majorEastAsia" w:eastAsiaTheme="majorEastAsia"/>
                <w:kern w:val="0"/>
              </w:rPr>
            </w:pPr>
            <w:r>
              <w:rPr>
                <w:rFonts w:hint="eastAsia" w:asciiTheme="majorEastAsia" w:hAnsiTheme="majorEastAsia" w:eastAsiaTheme="majorEastAsia"/>
                <w:kern w:val="0"/>
              </w:rPr>
              <w:t>2．“一山有四季，十里不同天”。“人间四月芳菲尽，山寺桃花始盛开。”试分析两句诗中所蕴含的地理原理。</w:t>
            </w:r>
          </w:p>
        </w:tc>
        <w:tc>
          <w:tcPr>
            <w:tcW w:w="1376"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0"/>
              <w:jc w:val="left"/>
              <w:rPr>
                <w:rFonts w:asciiTheme="majorEastAsia" w:hAnsiTheme="majorEastAsia" w:eastAsiaTheme="majorEastAsia"/>
                <w:kern w:val="0"/>
              </w:rPr>
            </w:pPr>
            <w:r>
              <w:rPr>
                <w:rFonts w:hint="eastAsia" w:asciiTheme="majorEastAsia" w:hAnsiTheme="majorEastAsia" w:eastAsiaTheme="majorEastAsia"/>
                <w:kern w:val="0"/>
              </w:rPr>
              <w:t>鼓励学生利用所学知识解决实际问题。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426"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napToGrid w:val="0"/>
              <w:spacing w:line="360" w:lineRule="auto"/>
              <w:ind w:left="-105" w:right="-105"/>
              <w:jc w:val="left"/>
              <w:rPr>
                <w:rFonts w:asciiTheme="majorEastAsia" w:hAnsiTheme="majorEastAsia" w:eastAsiaTheme="majorEastAsia"/>
                <w:kern w:val="0"/>
              </w:rPr>
            </w:pPr>
          </w:p>
        </w:tc>
        <w:tc>
          <w:tcPr>
            <w:tcW w:w="212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0" w:firstLine="422"/>
              <w:jc w:val="left"/>
              <w:rPr>
                <w:rFonts w:asciiTheme="majorEastAsia" w:hAnsiTheme="majorEastAsia" w:eastAsiaTheme="majorEastAsia"/>
                <w:kern w:val="0"/>
              </w:rPr>
            </w:pPr>
            <w:r>
              <w:rPr>
                <w:rFonts w:hint="eastAsia" w:asciiTheme="majorEastAsia" w:hAnsiTheme="majorEastAsia" w:eastAsiaTheme="majorEastAsia"/>
                <w:bCs/>
                <w:kern w:val="0"/>
              </w:rPr>
              <w:t>归纳梳理</w:t>
            </w:r>
          </w:p>
        </w:tc>
        <w:tc>
          <w:tcPr>
            <w:tcW w:w="5249" w:type="dxa"/>
            <w:tcBorders>
              <w:top w:val="nil"/>
              <w:left w:val="nil"/>
              <w:bottom w:val="single" w:color="auto" w:sz="8" w:space="0"/>
              <w:right w:val="single" w:color="auto" w:sz="8" w:space="0"/>
            </w:tcBorders>
            <w:tcMar>
              <w:top w:w="0" w:type="dxa"/>
              <w:left w:w="108" w:type="dxa"/>
              <w:bottom w:w="0" w:type="dxa"/>
              <w:right w:w="108" w:type="dxa"/>
            </w:tcMar>
          </w:tcPr>
          <w:p>
            <w:pPr>
              <w:widowControl/>
              <w:snapToGrid w:val="0"/>
              <w:spacing w:line="360" w:lineRule="auto"/>
              <w:ind w:right="-50" w:firstLine="420"/>
              <w:jc w:val="center"/>
              <w:rPr>
                <w:rFonts w:asciiTheme="majorEastAsia" w:hAnsiTheme="majorEastAsia" w:eastAsiaTheme="majorEastAsia"/>
                <w:kern w:val="0"/>
              </w:rPr>
            </w:pPr>
          </w:p>
        </w:tc>
        <w:tc>
          <w:tcPr>
            <w:tcW w:w="1376" w:type="dxa"/>
            <w:tcBorders>
              <w:top w:val="nil"/>
              <w:left w:val="nil"/>
              <w:bottom w:val="single" w:color="auto" w:sz="8" w:space="0"/>
              <w:right w:val="single" w:color="auto" w:sz="8" w:space="0"/>
            </w:tcBorders>
            <w:tcMar>
              <w:top w:w="0" w:type="dxa"/>
              <w:left w:w="108" w:type="dxa"/>
              <w:bottom w:w="0" w:type="dxa"/>
              <w:right w:w="108" w:type="dxa"/>
            </w:tcMar>
          </w:tcPr>
          <w:p>
            <w:pPr>
              <w:widowControl/>
              <w:spacing w:line="360" w:lineRule="auto"/>
              <w:jc w:val="left"/>
              <w:rPr>
                <w:rFonts w:cs="宋体" w:asciiTheme="majorEastAsia" w:hAnsiTheme="majorEastAsia" w:eastAsiaTheme="majorEastAsia"/>
                <w:kern w:val="0"/>
              </w:rPr>
            </w:pPr>
          </w:p>
        </w:tc>
      </w:tr>
    </w:tbl>
    <w:p>
      <w:pPr>
        <w:spacing w:line="360" w:lineRule="auto"/>
        <w:rPr>
          <w:rFonts w:ascii="宋体" w:hAnsi="宋体" w:cs="宋体"/>
          <w:szCs w:val="21"/>
        </w:rPr>
      </w:pPr>
      <w:r>
        <w:rPr>
          <w:rFonts w:hint="eastAsia" w:ascii="宋体" w:hAnsi="宋体" w:cs="宋体"/>
          <w:szCs w:val="21"/>
        </w:rPr>
        <w:t>【教学反思】</w:t>
      </w:r>
    </w:p>
    <w:p>
      <w:pPr>
        <w:spacing w:line="360" w:lineRule="auto"/>
        <w:rPr>
          <w:rFonts w:ascii="宋体" w:hAnsi="宋体" w:cs="宋体"/>
          <w:szCs w:val="21"/>
        </w:rPr>
      </w:pPr>
      <w:r>
        <w:rPr>
          <w:rFonts w:hint="eastAsia" w:ascii="宋体" w:hAnsi="宋体" w:cs="宋体"/>
          <w:szCs w:val="21"/>
        </w:rPr>
        <w:t>略</w:t>
      </w:r>
    </w:p>
    <w:p>
      <w:pPr>
        <w:spacing w:line="360" w:lineRule="auto"/>
        <w:rPr>
          <w:rFonts w:ascii="宋体" w:hAnsi="宋体" w:cs="宋体"/>
          <w:szCs w:val="21"/>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otum">
    <w:panose1 w:val="020B0600000101010101"/>
    <w:charset w:val="81"/>
    <w:family w:val="modern"/>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梯田文化    教辅专家                               《课堂点睛》 《课堂内外》 《中考新航线》</w:t>
    </w: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DF2914"/>
    <w:multiLevelType w:val="multilevel"/>
    <w:tmpl w:val="24DF2914"/>
    <w:lvl w:ilvl="0" w:tentative="0">
      <w:start w:val="0"/>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4B0F"/>
    <w:rsid w:val="00004B0F"/>
    <w:rsid w:val="000309CA"/>
    <w:rsid w:val="000769A4"/>
    <w:rsid w:val="000821A7"/>
    <w:rsid w:val="000A5D47"/>
    <w:rsid w:val="000C2D77"/>
    <w:rsid w:val="000C5CFA"/>
    <w:rsid w:val="0012226C"/>
    <w:rsid w:val="00132027"/>
    <w:rsid w:val="00157224"/>
    <w:rsid w:val="00180831"/>
    <w:rsid w:val="00192E14"/>
    <w:rsid w:val="00196312"/>
    <w:rsid w:val="001D4079"/>
    <w:rsid w:val="00233FB1"/>
    <w:rsid w:val="00261560"/>
    <w:rsid w:val="002B7851"/>
    <w:rsid w:val="00343066"/>
    <w:rsid w:val="003B2858"/>
    <w:rsid w:val="003B38ED"/>
    <w:rsid w:val="003C0E68"/>
    <w:rsid w:val="003D195C"/>
    <w:rsid w:val="0040261D"/>
    <w:rsid w:val="00457150"/>
    <w:rsid w:val="00466844"/>
    <w:rsid w:val="00530323"/>
    <w:rsid w:val="0059175B"/>
    <w:rsid w:val="005E7E35"/>
    <w:rsid w:val="005F0361"/>
    <w:rsid w:val="00606261"/>
    <w:rsid w:val="00644628"/>
    <w:rsid w:val="00651ACD"/>
    <w:rsid w:val="006542B7"/>
    <w:rsid w:val="006630F3"/>
    <w:rsid w:val="00673878"/>
    <w:rsid w:val="006846FB"/>
    <w:rsid w:val="007153C2"/>
    <w:rsid w:val="007611EA"/>
    <w:rsid w:val="007D7714"/>
    <w:rsid w:val="007E0FD0"/>
    <w:rsid w:val="00801380"/>
    <w:rsid w:val="008107BE"/>
    <w:rsid w:val="00842EB0"/>
    <w:rsid w:val="008725D7"/>
    <w:rsid w:val="008E3E86"/>
    <w:rsid w:val="008E6030"/>
    <w:rsid w:val="009076DA"/>
    <w:rsid w:val="0095271D"/>
    <w:rsid w:val="00A05F22"/>
    <w:rsid w:val="00A10241"/>
    <w:rsid w:val="00A33C81"/>
    <w:rsid w:val="00A85204"/>
    <w:rsid w:val="00AA2026"/>
    <w:rsid w:val="00AE0308"/>
    <w:rsid w:val="00AF4961"/>
    <w:rsid w:val="00B339BE"/>
    <w:rsid w:val="00B400C0"/>
    <w:rsid w:val="00BD54EC"/>
    <w:rsid w:val="00C307DC"/>
    <w:rsid w:val="00CA3315"/>
    <w:rsid w:val="00CF0EAA"/>
    <w:rsid w:val="00D0259D"/>
    <w:rsid w:val="00D52AEA"/>
    <w:rsid w:val="00D66F59"/>
    <w:rsid w:val="00DA301D"/>
    <w:rsid w:val="00DB2986"/>
    <w:rsid w:val="00DB5166"/>
    <w:rsid w:val="00DD3B28"/>
    <w:rsid w:val="00E04274"/>
    <w:rsid w:val="00E10D56"/>
    <w:rsid w:val="00E14AA7"/>
    <w:rsid w:val="00E249B6"/>
    <w:rsid w:val="00E4315F"/>
    <w:rsid w:val="00E80625"/>
    <w:rsid w:val="00EA75A7"/>
    <w:rsid w:val="00EF229E"/>
    <w:rsid w:val="00EF404B"/>
    <w:rsid w:val="00F01CDB"/>
    <w:rsid w:val="00F30961"/>
    <w:rsid w:val="00FC30B6"/>
    <w:rsid w:val="00FE7091"/>
    <w:rsid w:val="73604A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0"/>
    <w:unhideWhenUsed/>
    <w:qFormat/>
    <w:uiPriority w:val="9"/>
    <w:pPr>
      <w:keepNext/>
      <w:keepLines/>
      <w:adjustRightInd w:val="0"/>
      <w:snapToGrid w:val="0"/>
      <w:spacing w:line="360" w:lineRule="auto"/>
      <w:jc w:val="left"/>
      <w:outlineLvl w:val="1"/>
    </w:pPr>
    <w:rPr>
      <w:b/>
      <w:bCs/>
      <w:sz w:val="28"/>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rFonts w:asciiTheme="minorHAnsi" w:hAnsiTheme="minorHAnsi" w:eastAsiaTheme="minorEastAsia" w:cstheme="minorBidi"/>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Subtitle"/>
    <w:basedOn w:val="1"/>
    <w:next w:val="1"/>
    <w:link w:val="18"/>
    <w:qFormat/>
    <w:uiPriority w:val="11"/>
    <w:pPr>
      <w:widowControl/>
      <w:spacing w:after="200" w:line="276" w:lineRule="auto"/>
      <w:jc w:val="left"/>
    </w:pPr>
    <w:rPr>
      <w:rFonts w:asciiTheme="majorHAnsi" w:hAnsiTheme="majorHAnsi" w:eastAsiaTheme="majorEastAsia" w:cstheme="majorBidi"/>
      <w:i/>
      <w:iCs/>
      <w:color w:val="4F81BD" w:themeColor="accent1"/>
      <w:spacing w:val="15"/>
      <w:kern w:val="0"/>
      <w:sz w:val="24"/>
    </w:rPr>
  </w:style>
  <w:style w:type="paragraph" w:styleId="7">
    <w:name w:val="Normal (Web)"/>
    <w:basedOn w:val="1"/>
    <w:unhideWhenUsed/>
    <w:qFormat/>
    <w:uiPriority w:val="0"/>
    <w:pPr>
      <w:widowControl/>
      <w:spacing w:beforeAutospacing="1" w:afterAutospacing="1"/>
      <w:jc w:val="left"/>
    </w:pPr>
    <w:rPr>
      <w:rFonts w:hint="eastAsia" w:ascii="宋体" w:hAnsi="宋体"/>
      <w:kern w:val="0"/>
      <w:sz w:val="24"/>
    </w:rPr>
  </w:style>
  <w:style w:type="paragraph" w:styleId="8">
    <w:name w:val="Title"/>
    <w:basedOn w:val="1"/>
    <w:next w:val="1"/>
    <w:link w:val="17"/>
    <w:qFormat/>
    <w:uiPriority w:val="10"/>
    <w:pPr>
      <w:widowControl/>
      <w:pBdr>
        <w:bottom w:val="single" w:color="4F81BD" w:themeColor="accent1" w:sz="8" w:space="4"/>
      </w:pBdr>
      <w:spacing w:after="300"/>
      <w:contextualSpacing/>
      <w:jc w:val="left"/>
    </w:pPr>
    <w:rPr>
      <w:rFonts w:asciiTheme="majorHAnsi" w:hAnsiTheme="majorHAnsi" w:eastAsiaTheme="majorEastAsia" w:cstheme="majorBidi"/>
      <w:color w:val="17365D" w:themeColor="text2" w:themeShade="BF"/>
      <w:spacing w:val="5"/>
      <w:kern w:val="28"/>
      <w:sz w:val="52"/>
      <w:szCs w:val="52"/>
    </w:rPr>
  </w:style>
  <w:style w:type="character" w:customStyle="1" w:styleId="11">
    <w:name w:val="页眉 Char"/>
    <w:basedOn w:val="10"/>
    <w:link w:val="5"/>
    <w:qFormat/>
    <w:uiPriority w:val="99"/>
    <w:rPr>
      <w:sz w:val="18"/>
      <w:szCs w:val="18"/>
    </w:rPr>
  </w:style>
  <w:style w:type="character" w:customStyle="1" w:styleId="12">
    <w:name w:val="页脚 Char"/>
    <w:basedOn w:val="10"/>
    <w:link w:val="4"/>
    <w:qFormat/>
    <w:uiPriority w:val="99"/>
    <w:rPr>
      <w:sz w:val="18"/>
      <w:szCs w:val="18"/>
    </w:rPr>
  </w:style>
  <w:style w:type="character" w:styleId="13">
    <w:name w:val="Placeholder Text"/>
    <w:basedOn w:val="10"/>
    <w:semiHidden/>
    <w:qFormat/>
    <w:uiPriority w:val="99"/>
    <w:rPr>
      <w:color w:val="808080"/>
    </w:rPr>
  </w:style>
  <w:style w:type="character" w:customStyle="1" w:styleId="14">
    <w:name w:val="批注框文本 Char"/>
    <w:basedOn w:val="10"/>
    <w:link w:val="3"/>
    <w:semiHidden/>
    <w:qFormat/>
    <w:uiPriority w:val="99"/>
    <w:rPr>
      <w:sz w:val="18"/>
      <w:szCs w:val="18"/>
    </w:rPr>
  </w:style>
  <w:style w:type="paragraph" w:styleId="15">
    <w:name w:val="No Spacing"/>
    <w:link w:val="16"/>
    <w:qFormat/>
    <w:uiPriority w:val="1"/>
    <w:rPr>
      <w:rFonts w:asciiTheme="minorHAnsi" w:hAnsiTheme="minorHAnsi" w:eastAsiaTheme="minorEastAsia" w:cstheme="minorBidi"/>
      <w:kern w:val="0"/>
      <w:sz w:val="22"/>
      <w:szCs w:val="22"/>
      <w:lang w:val="en-US" w:eastAsia="zh-CN" w:bidi="ar-SA"/>
    </w:rPr>
  </w:style>
  <w:style w:type="character" w:customStyle="1" w:styleId="16">
    <w:name w:val="无间隔 Char"/>
    <w:basedOn w:val="10"/>
    <w:link w:val="15"/>
    <w:qFormat/>
    <w:uiPriority w:val="1"/>
    <w:rPr>
      <w:kern w:val="0"/>
      <w:sz w:val="22"/>
    </w:rPr>
  </w:style>
  <w:style w:type="character" w:customStyle="1" w:styleId="17">
    <w:name w:val="标题 Char"/>
    <w:basedOn w:val="10"/>
    <w:link w:val="8"/>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18">
    <w:name w:val="副标题 Char"/>
    <w:basedOn w:val="10"/>
    <w:link w:val="6"/>
    <w:qFormat/>
    <w:uiPriority w:val="11"/>
    <w:rPr>
      <w:rFonts w:asciiTheme="majorHAnsi" w:hAnsiTheme="majorHAnsi" w:eastAsiaTheme="majorEastAsia" w:cstheme="majorBidi"/>
      <w:i/>
      <w:iCs/>
      <w:color w:val="4F81BD" w:themeColor="accent1"/>
      <w:spacing w:val="15"/>
      <w:kern w:val="0"/>
      <w:sz w:val="24"/>
      <w:szCs w:val="24"/>
    </w:rPr>
  </w:style>
  <w:style w:type="paragraph" w:styleId="19">
    <w:name w:val="List Paragraph"/>
    <w:basedOn w:val="1"/>
    <w:qFormat/>
    <w:uiPriority w:val="34"/>
    <w:pPr>
      <w:ind w:firstLine="420" w:firstLineChars="200"/>
    </w:pPr>
  </w:style>
  <w:style w:type="character" w:customStyle="1" w:styleId="20">
    <w:name w:val="标题 2 Char"/>
    <w:basedOn w:val="10"/>
    <w:link w:val="2"/>
    <w:qFormat/>
    <w:uiPriority w:val="9"/>
    <w:rPr>
      <w:rFonts w:ascii="Times New Roman" w:hAnsi="Times New Roman" w:eastAsia="宋体" w:cs="Times New Roman"/>
      <w:b/>
      <w:bCs/>
      <w:sz w:val="28"/>
      <w:szCs w:val="32"/>
    </w:rPr>
  </w:style>
  <w:style w:type="paragraph" w:customStyle="1" w:styleId="21">
    <w:name w:val="列出段落1"/>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71"/>
    <customShpInfo spid="_x0000_s1072"/>
    <customShpInfo spid="_x0000_s1074"/>
    <customShpInfo spid="_x0000_s1076"/>
    <customShpInfo spid="_x0000_s107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518</Words>
  <Characters>2956</Characters>
  <Lines>24</Lines>
  <Paragraphs>6</Paragraphs>
  <TotalTime>0</TotalTime>
  <ScaleCrop>false</ScaleCrop>
  <LinksUpToDate>false</LinksUpToDate>
  <CharactersWithSpaces>3468</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2017-09-29T05:00:00Z</dcterms:created>
  <dc:creator>陶沙</dc:creator>
  <cp:lastModifiedBy>Administrator</cp:lastModifiedBy>
  <dcterms:modified xsi:type="dcterms:W3CDTF">2021-07-09T09:08:53Z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6731D283308A4B2BA0DF7833FA02EF71</vt:lpwstr>
  </property>
</Properties>
</file>